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B3F" w14:textId="77777777" w:rsidR="007B2C61" w:rsidRDefault="00CB3EA0" w:rsidP="00026F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6D89">
        <w:rPr>
          <w:rFonts w:ascii="Times New Roman" w:hAnsi="Times New Roman" w:cs="Times New Roman"/>
          <w:b/>
          <w:sz w:val="28"/>
          <w:szCs w:val="28"/>
        </w:rPr>
        <w:t>Кут Хуми</w:t>
      </w:r>
    </w:p>
    <w:p w14:paraId="390E31D9" w14:textId="7236D36E" w:rsidR="007B2C61" w:rsidRPr="00AC76D6" w:rsidRDefault="00E36D89" w:rsidP="00AC76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</w:p>
    <w:p w14:paraId="709B1231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815E321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AB73018" w14:textId="32D15F3C" w:rsidR="007B2C61" w:rsidRDefault="00AC76D6" w:rsidP="00026F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2A61"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53F43A3" wp14:editId="44A7BE28">
            <wp:extent cx="1209675" cy="1295400"/>
            <wp:effectExtent l="0" t="0" r="9525" b="0"/>
            <wp:docPr id="1" name="Рисунок 1" descr="Изображение выглядит как символ, линия, снимок экрана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имвол, линия, снимок экрана,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A4A76" w14:textId="77777777" w:rsidR="00026F10" w:rsidRDefault="00026F10" w:rsidP="00026F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16B1F84" w14:textId="77777777" w:rsidR="00AC76D6" w:rsidRDefault="00AC76D6" w:rsidP="00026F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3686039" w14:textId="77777777" w:rsidR="00AC76D6" w:rsidRDefault="00AC76D6" w:rsidP="00026F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B1CB16C" w14:textId="45776A03" w:rsidR="00360F57" w:rsidRDefault="00360F57" w:rsidP="00360F5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60F57">
        <w:rPr>
          <w:rFonts w:ascii="Times New Roman" w:hAnsi="Times New Roman" w:cs="Times New Roman"/>
          <w:b/>
          <w:sz w:val="44"/>
          <w:szCs w:val="44"/>
        </w:rPr>
        <w:t>Доклад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60F57">
        <w:rPr>
          <w:rFonts w:ascii="Times New Roman" w:hAnsi="Times New Roman" w:cs="Times New Roman"/>
          <w:b/>
          <w:sz w:val="44"/>
          <w:szCs w:val="44"/>
        </w:rPr>
        <w:t xml:space="preserve">на тему: </w:t>
      </w:r>
    </w:p>
    <w:p w14:paraId="0745B767" w14:textId="7D2F4FFE" w:rsidR="00B156A2" w:rsidRPr="00360F57" w:rsidRDefault="00360F57" w:rsidP="00026F1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7F039A" w:rsidRPr="00360F57">
        <w:rPr>
          <w:rFonts w:ascii="Times New Roman" w:hAnsi="Times New Roman" w:cs="Times New Roman"/>
          <w:b/>
          <w:sz w:val="44"/>
          <w:szCs w:val="44"/>
        </w:rPr>
        <w:t>Око Изначально Вышестоящего Отца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14:paraId="1899968E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17889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EA0D64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08533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2E77F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7B141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7D458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DE46D" w14:textId="77777777" w:rsidR="00AC76D6" w:rsidRDefault="00AC76D6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AF688" w14:textId="77777777" w:rsidR="00AC76D6" w:rsidRDefault="00AC76D6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39B7F" w14:textId="77777777" w:rsidR="00AC76D6" w:rsidRDefault="00AC76D6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A039F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39A175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E654A" w14:textId="4579C325" w:rsidR="00360F57" w:rsidRDefault="00360F57" w:rsidP="00360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</w:t>
      </w:r>
      <w:r w:rsidR="003B471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A28ECE" w14:textId="541EE89B" w:rsidR="00360F57" w:rsidRDefault="00360F57" w:rsidP="00360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60F57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360F57">
        <w:rPr>
          <w:rFonts w:ascii="Times New Roman" w:hAnsi="Times New Roman" w:cs="Times New Roman"/>
          <w:sz w:val="24"/>
          <w:szCs w:val="24"/>
        </w:rPr>
        <w:t xml:space="preserve"> ИВО ИВДИВО-космической </w:t>
      </w:r>
    </w:p>
    <w:p w14:paraId="2A991FF5" w14:textId="77777777" w:rsidR="00360F57" w:rsidRDefault="00360F57" w:rsidP="00360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0F57">
        <w:rPr>
          <w:rFonts w:ascii="Times New Roman" w:hAnsi="Times New Roman" w:cs="Times New Roman"/>
          <w:sz w:val="24"/>
          <w:szCs w:val="24"/>
        </w:rPr>
        <w:t xml:space="preserve">Высшей Школы Синтеза ИВО ИВАС Филиппа, </w:t>
      </w:r>
    </w:p>
    <w:p w14:paraId="7623BD37" w14:textId="77777777" w:rsidR="00360F57" w:rsidRDefault="00360F57" w:rsidP="00360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0F57">
        <w:rPr>
          <w:rFonts w:ascii="Times New Roman" w:hAnsi="Times New Roman" w:cs="Times New Roman"/>
          <w:sz w:val="24"/>
          <w:szCs w:val="24"/>
        </w:rPr>
        <w:t xml:space="preserve">ИВДИВО-Секретарь отец-человек-субъектного синтеза </w:t>
      </w:r>
    </w:p>
    <w:p w14:paraId="64F3F645" w14:textId="4F6BD052" w:rsidR="007B2C61" w:rsidRDefault="00360F57" w:rsidP="00360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0F57">
        <w:rPr>
          <w:rFonts w:ascii="Times New Roman" w:hAnsi="Times New Roman" w:cs="Times New Roman"/>
          <w:sz w:val="24"/>
          <w:szCs w:val="24"/>
        </w:rPr>
        <w:t>ИВАС Кут Хуми подразделения ИВДИВО Красногорск</w:t>
      </w:r>
    </w:p>
    <w:p w14:paraId="7B0D8C57" w14:textId="2E7B9625" w:rsidR="00D950B1" w:rsidRDefault="00D950B1" w:rsidP="00360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Немцева Татьяна</w:t>
      </w:r>
    </w:p>
    <w:p w14:paraId="7E3B9D10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057383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D3670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8E5C53" w14:textId="77777777" w:rsidR="007B2C61" w:rsidRDefault="007B2C61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E1155" w14:textId="77777777" w:rsidR="00820CAC" w:rsidRDefault="00820CAC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94DB3" w14:textId="77777777" w:rsidR="00AC76D6" w:rsidRDefault="00AC76D6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B21C7A" w14:textId="77777777" w:rsidR="009C3770" w:rsidRDefault="009C3770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80879" w14:textId="29146A49" w:rsidR="00820CAC" w:rsidRDefault="00820CAC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9FFE5" w14:textId="77777777" w:rsidR="005A7EF5" w:rsidRDefault="005A7EF5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9DCCF" w14:textId="45D0E4AD" w:rsidR="00D4431A" w:rsidRPr="00026F10" w:rsidRDefault="00026F10" w:rsidP="00026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6F10">
        <w:rPr>
          <w:rFonts w:ascii="Times New Roman" w:hAnsi="Times New Roman" w:cs="Times New Roman"/>
          <w:b/>
          <w:bCs/>
          <w:sz w:val="24"/>
          <w:szCs w:val="24"/>
        </w:rPr>
        <w:t>Красногорск</w:t>
      </w:r>
    </w:p>
    <w:p w14:paraId="5FB01B55" w14:textId="16740854" w:rsidR="00026F10" w:rsidRPr="00026F10" w:rsidRDefault="00026F10" w:rsidP="00026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6F10">
        <w:rPr>
          <w:rFonts w:ascii="Times New Roman" w:hAnsi="Times New Roman" w:cs="Times New Roman"/>
          <w:b/>
          <w:bCs/>
          <w:sz w:val="24"/>
          <w:szCs w:val="24"/>
        </w:rPr>
        <w:t>2025 год</w:t>
      </w:r>
    </w:p>
    <w:p w14:paraId="47A8E749" w14:textId="5BC9C8ED" w:rsidR="00026F10" w:rsidRDefault="0002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6736C0" w14:textId="673C99D8" w:rsidR="003B4719" w:rsidRDefault="003B4719" w:rsidP="00BA0EB0">
      <w:pPr>
        <w:pStyle w:val="2"/>
      </w:pPr>
    </w:p>
    <w:sdt>
      <w:sdtPr>
        <w:id w:val="-56169929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b w:val="0"/>
          <w:noProof/>
          <w:color w:val="auto"/>
          <w:sz w:val="24"/>
          <w:szCs w:val="22"/>
          <w:lang w:eastAsia="en-US"/>
        </w:rPr>
      </w:sdtEndPr>
      <w:sdtContent>
        <w:p w14:paraId="721D7F37" w14:textId="220D9683" w:rsidR="009012EF" w:rsidRDefault="009012EF">
          <w:pPr>
            <w:pStyle w:val="af6"/>
          </w:pPr>
          <w:r>
            <w:t>Оглавление</w:t>
          </w:r>
        </w:p>
        <w:p w14:paraId="1B9A680D" w14:textId="26AD9CAD" w:rsidR="009012EF" w:rsidRPr="009012EF" w:rsidRDefault="009012E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theme="minorBidi"/>
              <w:b w:val="0"/>
              <w:bCs w:val="0"/>
              <w:i/>
              <w:iCs/>
              <w:noProof/>
              <w:kern w:val="2"/>
              <w:sz w:val="24"/>
              <w:lang w:eastAsia="ru-RU"/>
              <w14:ligatures w14:val="standardContextual"/>
            </w:rPr>
          </w:pPr>
          <w:r w:rsidRPr="009012EF">
            <w:rPr>
              <w:rFonts w:ascii="Times New Roman" w:hAnsi="Times New Roman"/>
              <w:b w:val="0"/>
              <w:bCs w:val="0"/>
              <w:sz w:val="24"/>
            </w:rPr>
            <w:fldChar w:fldCharType="begin"/>
          </w:r>
          <w:r w:rsidRPr="009012EF">
            <w:rPr>
              <w:rFonts w:ascii="Times New Roman" w:hAnsi="Times New Roman"/>
              <w:b w:val="0"/>
              <w:sz w:val="24"/>
            </w:rPr>
            <w:instrText>TOC \o "1-3" \h \z \u</w:instrText>
          </w:r>
          <w:r w:rsidRPr="009012EF">
            <w:rPr>
              <w:rFonts w:ascii="Times New Roman" w:hAnsi="Times New Roman"/>
              <w:b w:val="0"/>
              <w:bCs w:val="0"/>
              <w:sz w:val="24"/>
            </w:rPr>
            <w:fldChar w:fldCharType="separate"/>
          </w:r>
          <w:hyperlink w:anchor="_Toc211267865" w:history="1">
            <w:r w:rsidRPr="009012EF">
              <w:rPr>
                <w:rStyle w:val="a3"/>
                <w:rFonts w:ascii="Times New Roman" w:hAnsi="Times New Roman" w:cs="Times New Roman"/>
                <w:b w:val="0"/>
                <w:noProof/>
                <w:sz w:val="24"/>
              </w:rPr>
              <w:t>Образ Ока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ab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begin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instrText xml:space="preserve"> PAGEREF _Toc211267865 \h </w:instrTex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separate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>3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0D968CB3" w14:textId="260033ED" w:rsidR="009012EF" w:rsidRPr="009012EF" w:rsidRDefault="009012E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theme="minorBidi"/>
              <w:b w:val="0"/>
              <w:bCs w:val="0"/>
              <w:i/>
              <w:iCs/>
              <w:noProof/>
              <w:kern w:val="2"/>
              <w:sz w:val="24"/>
              <w:lang w:eastAsia="ru-RU"/>
              <w14:ligatures w14:val="standardContextual"/>
            </w:rPr>
          </w:pPr>
          <w:hyperlink w:anchor="_Toc211267866" w:history="1">
            <w:r w:rsidRPr="009012EF">
              <w:rPr>
                <w:rStyle w:val="a3"/>
                <w:rFonts w:ascii="Times New Roman" w:hAnsi="Times New Roman" w:cs="Times New Roman"/>
                <w:b w:val="0"/>
                <w:noProof/>
                <w:sz w:val="24"/>
              </w:rPr>
              <w:t>Принцип работы Ока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ab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begin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instrText xml:space="preserve"> PAGEREF _Toc211267866 \h </w:instrTex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separate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>4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63A05790" w14:textId="2DAE12EB" w:rsidR="009012EF" w:rsidRPr="009012EF" w:rsidRDefault="009012E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theme="minorBidi"/>
              <w:b w:val="0"/>
              <w:bCs w:val="0"/>
              <w:i/>
              <w:iCs/>
              <w:noProof/>
              <w:kern w:val="2"/>
              <w:sz w:val="24"/>
              <w:lang w:eastAsia="ru-RU"/>
              <w14:ligatures w14:val="standardContextual"/>
            </w:rPr>
          </w:pPr>
          <w:hyperlink w:anchor="_Toc211267867" w:history="1">
            <w:r w:rsidRPr="009012EF">
              <w:rPr>
                <w:rStyle w:val="a3"/>
                <w:rFonts w:ascii="Times New Roman" w:eastAsia="Times New Roman" w:hAnsi="Times New Roman" w:cs="Times New Roman"/>
                <w:b w:val="0"/>
                <w:noProof/>
                <w:sz w:val="24"/>
                <w:lang w:eastAsia="ru-RU"/>
              </w:rPr>
              <w:t>Эталонный человек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ab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begin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instrText xml:space="preserve"> PAGEREF _Toc211267867 \h </w:instrTex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separate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>5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194C136B" w14:textId="6C663F87" w:rsidR="009012EF" w:rsidRPr="009012EF" w:rsidRDefault="009012E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theme="minorBidi"/>
              <w:b w:val="0"/>
              <w:bCs w:val="0"/>
              <w:i/>
              <w:iCs/>
              <w:noProof/>
              <w:kern w:val="2"/>
              <w:sz w:val="24"/>
              <w:lang w:eastAsia="ru-RU"/>
              <w14:ligatures w14:val="standardContextual"/>
            </w:rPr>
          </w:pPr>
          <w:hyperlink w:anchor="_Toc211267868" w:history="1">
            <w:r w:rsidRPr="009012EF">
              <w:rPr>
                <w:rStyle w:val="a3"/>
                <w:rFonts w:ascii="Times New Roman" w:eastAsia="Times New Roman" w:hAnsi="Times New Roman" w:cs="Times New Roman"/>
                <w:b w:val="0"/>
                <w:noProof/>
                <w:sz w:val="24"/>
              </w:rPr>
              <w:t>Все поручения записываются в Око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ab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begin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instrText xml:space="preserve"> PAGEREF _Toc211267868 \h </w:instrTex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separate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>9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1691BD20" w14:textId="7EBAE85F" w:rsidR="009012EF" w:rsidRPr="009012EF" w:rsidRDefault="009012E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theme="minorBidi"/>
              <w:b w:val="0"/>
              <w:bCs w:val="0"/>
              <w:i/>
              <w:iCs/>
              <w:noProof/>
              <w:kern w:val="2"/>
              <w:sz w:val="24"/>
              <w:lang w:eastAsia="ru-RU"/>
              <w14:ligatures w14:val="standardContextual"/>
            </w:rPr>
          </w:pPr>
          <w:hyperlink w:anchor="_Toc211267869" w:history="1">
            <w:r w:rsidRPr="009012EF">
              <w:rPr>
                <w:rStyle w:val="a3"/>
                <w:rFonts w:ascii="Times New Roman" w:hAnsi="Times New Roman" w:cs="Times New Roman"/>
                <w:b w:val="0"/>
                <w:iCs/>
                <w:noProof/>
                <w:sz w:val="24"/>
                <w:lang w:val="zh-CN"/>
              </w:rPr>
              <w:t>Око накапливает нашу эталонность</w:t>
            </w:r>
            <w:r w:rsidRPr="009012EF">
              <w:rPr>
                <w:rStyle w:val="a3"/>
                <w:rFonts w:ascii="Times New Roman" w:hAnsi="Times New Roman" w:cs="Times New Roman"/>
                <w:b w:val="0"/>
                <w:iCs/>
                <w:noProof/>
                <w:sz w:val="24"/>
              </w:rPr>
              <w:t>. Путь реализаций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ab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begin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instrText xml:space="preserve"> PAGEREF _Toc211267869 \h </w:instrTex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separate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>10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70113283" w14:textId="14BB1521" w:rsidR="009012EF" w:rsidRPr="009012EF" w:rsidRDefault="009012E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theme="minorBidi"/>
              <w:b w:val="0"/>
              <w:bCs w:val="0"/>
              <w:i/>
              <w:iCs/>
              <w:noProof/>
              <w:kern w:val="2"/>
              <w:sz w:val="24"/>
              <w:lang w:eastAsia="ru-RU"/>
              <w14:ligatures w14:val="standardContextual"/>
            </w:rPr>
          </w:pPr>
          <w:hyperlink w:anchor="_Toc211267870" w:history="1">
            <w:r w:rsidRPr="009012EF">
              <w:rPr>
                <w:rStyle w:val="a3"/>
                <w:rFonts w:ascii="Times New Roman" w:hAnsi="Times New Roman" w:cs="Times New Roman"/>
                <w:b w:val="0"/>
                <w:iCs/>
                <w:noProof/>
                <w:sz w:val="24"/>
              </w:rPr>
              <w:t>Око — это Учительство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ab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begin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instrText xml:space="preserve"> PAGEREF _Toc211267870 \h </w:instrTex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separate"/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t>10</w:t>
            </w:r>
            <w:r w:rsidRPr="009012EF">
              <w:rPr>
                <w:rFonts w:ascii="Times New Roman" w:hAnsi="Times New Roman"/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70A64D19" w14:textId="68265812" w:rsidR="009012EF" w:rsidRPr="009012EF" w:rsidRDefault="009012EF">
          <w:pPr>
            <w:rPr>
              <w:rFonts w:ascii="Times New Roman" w:hAnsi="Times New Roman"/>
              <w:sz w:val="24"/>
            </w:rPr>
          </w:pPr>
          <w:r w:rsidRPr="009012EF">
            <w:rPr>
              <w:rFonts w:ascii="Times New Roman" w:hAnsi="Times New Roman"/>
              <w:bCs/>
              <w:noProof/>
              <w:sz w:val="24"/>
            </w:rPr>
            <w:fldChar w:fldCharType="end"/>
          </w:r>
        </w:p>
      </w:sdtContent>
    </w:sdt>
    <w:p w14:paraId="2516ED96" w14:textId="08195A7A" w:rsidR="00BA0EB0" w:rsidRPr="00BA0EB0" w:rsidRDefault="00BA0EB0" w:rsidP="00BA0EB0"/>
    <w:p w14:paraId="6B78B361" w14:textId="77777777" w:rsidR="003B4719" w:rsidRDefault="003B4719" w:rsidP="00026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52FDE" w14:textId="436A044E" w:rsidR="003B4719" w:rsidRDefault="003B4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BDBF8D" w14:textId="6ACD7031" w:rsidR="00D4431A" w:rsidRPr="003B4719" w:rsidRDefault="006051B4" w:rsidP="003B471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11267865"/>
      <w:r w:rsidRPr="003B471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</w:t>
      </w:r>
      <w:r w:rsidR="008C5513" w:rsidRPr="003B4719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625704" w:rsidRPr="003B4719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B4719">
        <w:rPr>
          <w:rFonts w:ascii="Times New Roman" w:hAnsi="Times New Roman" w:cs="Times New Roman"/>
          <w:b/>
          <w:bCs/>
          <w:sz w:val="24"/>
          <w:szCs w:val="24"/>
        </w:rPr>
        <w:t>а</w:t>
      </w:r>
      <w:bookmarkEnd w:id="0"/>
    </w:p>
    <w:p w14:paraId="4B6A4A81" w14:textId="77777777" w:rsidR="00D4431A" w:rsidRDefault="00D4431A" w:rsidP="00FA5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7C799" w14:textId="560A72E7" w:rsidR="00026F10" w:rsidRDefault="00026F1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Око</w:t>
      </w:r>
      <w:r w:rsidR="00385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стоит вертикально как два заострённых кончика двух полукругов. Вот глаз заострённый: два полукруга, поставлен вертикально. Это не абстрактная, а реальная структура, имеющая внутри шар с хрусталиком, но только это не глазное яблоко, но хрусталик там есть.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6B79ABA3" wp14:editId="46623218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918970" cy="2402205"/>
            <wp:effectExtent l="0" t="0" r="5080" b="0"/>
            <wp:wrapTight wrapText="bothSides">
              <wp:wrapPolygon edited="0">
                <wp:start x="0" y="0"/>
                <wp:lineTo x="0" y="21412"/>
                <wp:lineTo x="21443" y="21412"/>
                <wp:lineTo x="21443" y="0"/>
                <wp:lineTo x="0" y="0"/>
              </wp:wrapPolygon>
            </wp:wrapTight>
            <wp:docPr id="1822265944" name="image3.png" descr="Изображение выглядит как зарисовка, рисунок, Штриховая графика, круг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265944" name="image3.png" descr="Изображение выглядит как зарисовка, рисунок, Штриховая графика, круг&#10;&#10;Содержимое, созданное искусственным интеллектом, может быть неверным.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E5E9F" w14:textId="77777777" w:rsidR="006051B4" w:rsidRDefault="00026F10" w:rsidP="006B2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 стоит над головой, ближе ко лбу. </w:t>
      </w:r>
      <w:r w:rsidR="0011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Человечества Землян пятой расы Око рисовалось треугольником над алтарём, то есть у людей Ока не было. Око рисовалось треугольником, сияющим на вершине алтаря, на вершине иконостаса, если взять христианский язык. Были храмы, где треугольник с сияющими лучами рисовался над дверьми храма, прямо на храме</w:t>
      </w:r>
      <w:r w:rsidR="00117077" w:rsidRPr="006B2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051B4" w:rsidRPr="006B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9D6" w:rsidRPr="006B2DC4">
        <w:rPr>
          <w:rFonts w:ascii="Times New Roman" w:hAnsi="Times New Roman" w:cs="Times New Roman"/>
          <w:bCs/>
          <w:sz w:val="24"/>
          <w:szCs w:val="24"/>
        </w:rPr>
        <w:t>Око</w:t>
      </w:r>
      <w:r w:rsidR="003859D6" w:rsidRPr="006B2DC4">
        <w:rPr>
          <w:rFonts w:ascii="Times New Roman" w:hAnsi="Times New Roman" w:cs="Times New Roman"/>
          <w:sz w:val="24"/>
          <w:szCs w:val="24"/>
        </w:rPr>
        <w:t xml:space="preserve"> –</w:t>
      </w:r>
      <w:r w:rsidR="003859D6" w:rsidRPr="006B2DC4">
        <w:rPr>
          <w:rFonts w:ascii="Times New Roman" w:hAnsi="Times New Roman" w:cs="Times New Roman"/>
          <w:bCs/>
          <w:sz w:val="24"/>
          <w:szCs w:val="24"/>
        </w:rPr>
        <w:t xml:space="preserve"> это</w:t>
      </w:r>
      <w:r w:rsidR="003859D6">
        <w:rPr>
          <w:rFonts w:ascii="Times New Roman" w:hAnsi="Times New Roman" w:cs="Times New Roman"/>
          <w:bCs/>
          <w:sz w:val="24"/>
          <w:szCs w:val="24"/>
        </w:rPr>
        <w:t xml:space="preserve"> не третий глаз, оно сейчас внутри нас находится за центром Посвящений. </w:t>
      </w:r>
    </w:p>
    <w:p w14:paraId="7A94CBCD" w14:textId="33E08668" w:rsidR="006051B4" w:rsidRDefault="003859D6" w:rsidP="0060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Очень долго </w:t>
      </w:r>
      <w:r w:rsidR="00117077">
        <w:rPr>
          <w:rFonts w:ascii="Times New Roman" w:hAnsi="Times New Roman" w:cs="Times New Roman"/>
          <w:bCs/>
          <w:sz w:val="24"/>
          <w:szCs w:val="24"/>
        </w:rPr>
        <w:t>Око было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над головой, мы бились, чтоб мозг его принял. Мозг принял несколько лет назад, пять-шесть лет назад</w:t>
      </w:r>
      <w:r w:rsidRPr="006B2DC4">
        <w:rPr>
          <w:rFonts w:ascii="Times New Roman" w:hAnsi="Times New Roman" w:cs="Times New Roman"/>
          <w:bCs/>
          <w:sz w:val="24"/>
          <w:szCs w:val="24"/>
        </w:rPr>
        <w:t>. Око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наконец-таки вошло в головной мозг и сейчас находится между долями, передними долями головного мозга в верхней части</w:t>
      </w:r>
      <w:r w:rsidR="0011707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0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физиологии головного мозга передняя доля головного мозга отвечает за интеллектуальность, личность, некую внешнюю активацию.</w:t>
      </w:r>
    </w:p>
    <w:p w14:paraId="27AB86AF" w14:textId="420C9D6E" w:rsidR="00117077" w:rsidRDefault="0011707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 располагается между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центром, что называют третьим глазом или шишковидной железой. Сзади шишковидной железы Око начинается и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охватывает. Око становится между шишковидной железой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точка в центре, куда идёт фиксация всех ядер, всех Разумов, фиксация Ока идёт чётко с шишковидной железой и чётко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5AABC1" w14:textId="22C29BF1" w:rsidR="00117077" w:rsidRPr="006051B4" w:rsidRDefault="0011707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Трикути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сзади,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трикути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идёт фиксация Света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фиксация Света идёт через концентрацию на функционал в шишковидной железе, и человек начинает видеть. И Око концентрируется чётко на горизонте между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трикути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шишковидной железой. Око посередине находится.</w:t>
      </w:r>
      <w:r w:rsidR="0060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Око, можно сказать, как «фонарь», идеально светит из головы, образ Око, который сияет «фонарём» из глаз</w:t>
      </w:r>
      <w:r w:rsidR="0060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7C168F" w14:textId="46C92DAE" w:rsidR="00117077" w:rsidRPr="006051B4" w:rsidRDefault="00117077" w:rsidP="006B2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</w:t>
      </w:r>
      <w:r w:rsidR="006051B4" w:rsidRPr="0060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 вполне может совпадать с вершиной черепной коробки, то есть оно сферично, идеальная сфера. У человека головной мозг имеет разный объём, бывает и 900 </w:t>
      </w:r>
      <w:r w:rsidR="008C6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бывает и килограмм 800 грамм</w:t>
      </w:r>
      <w:r w:rsidR="008C6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разрыв очень большой, при этом нет потери каких-то способностей, пока это загадка, разные объёмы и разные специфики. Око может стыковаться с черепной коробкой, может не стыковаться, главное, что это идеальная сфера между шишковидной железой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Причём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заходит, на шишковидную железу не заходит, потому что у них свой функционал. Но, если учесть, что шишковидная железа совпадает с передними долями головного мозга, то фактически Око упирается в границу передней доли головного мозга.</w:t>
      </w:r>
    </w:p>
    <w:p w14:paraId="6B27DA32" w14:textId="62EFD220" w:rsidR="00026F10" w:rsidRDefault="006051B4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Око —</w:t>
      </w:r>
      <w:r>
        <w:rPr>
          <w:rFonts w:ascii="Times New Roman" w:hAnsi="Times New Roman" w:cs="Times New Roman"/>
          <w:bCs/>
          <w:sz w:val="24"/>
          <w:szCs w:val="24"/>
        </w:rPr>
        <w:t xml:space="preserve"> чистый шар, который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пассионарит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фиксирует твои эталоны, и даёт тебе новые эталоны.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>Чаще Око видят, как сферу внутри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 xml:space="preserve"> — э</w:t>
      </w:r>
      <w:r w:rsidR="00026F10">
        <w:rPr>
          <w:rFonts w:ascii="Times New Roman" w:eastAsia="Times New Roman" w:hAnsi="Times New Roman" w:cs="Times New Roman"/>
          <w:sz w:val="24"/>
          <w:szCs w:val="24"/>
        </w:rPr>
        <w:t>то центральное звено Око, центральн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026F10">
        <w:rPr>
          <w:rFonts w:ascii="Times New Roman" w:eastAsia="Times New Roman" w:hAnsi="Times New Roman" w:cs="Times New Roman"/>
          <w:sz w:val="24"/>
          <w:szCs w:val="24"/>
        </w:rPr>
        <w:t xml:space="preserve"> часть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26F10">
        <w:rPr>
          <w:rFonts w:ascii="Times New Roman" w:eastAsia="Times New Roman" w:hAnsi="Times New Roman" w:cs="Times New Roman"/>
          <w:sz w:val="24"/>
          <w:szCs w:val="24"/>
        </w:rPr>
        <w:t>ы видите сферически. Но,</w:t>
      </w:r>
      <w:r w:rsidR="008C5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0">
        <w:rPr>
          <w:rFonts w:ascii="Times New Roman" w:eastAsia="Times New Roman" w:hAnsi="Times New Roman" w:cs="Times New Roman"/>
          <w:sz w:val="24"/>
          <w:szCs w:val="24"/>
        </w:rPr>
        <w:t>по-настоящему, вы зависаете внутри Ока, становясь в центр, в буквальном смысле вас приподнимает, и тогда упор на пол имеет нижняя точка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 xml:space="preserve"> — э</w:t>
      </w:r>
      <w:r w:rsidR="00026F10">
        <w:rPr>
          <w:rFonts w:ascii="Times New Roman" w:eastAsia="Times New Roman" w:hAnsi="Times New Roman" w:cs="Times New Roman"/>
          <w:sz w:val="24"/>
          <w:szCs w:val="24"/>
        </w:rPr>
        <w:t xml:space="preserve">та точка символизирует Мать. </w:t>
      </w:r>
    </w:p>
    <w:p w14:paraId="72EAA892" w14:textId="66C3180F" w:rsidR="00026F10" w:rsidRDefault="00026F1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точка в центре – это Ядро, </w:t>
      </w:r>
      <w:r w:rsidR="0060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его называем Ядро</w:t>
      </w:r>
      <w:r w:rsidR="0060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0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Любви, потому что мы не знаем, как оно реально функционирует</w:t>
      </w:r>
      <w:r w:rsidR="00605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представляет собой </w:t>
      </w:r>
      <w:r>
        <w:rPr>
          <w:rFonts w:ascii="Times New Roman" w:eastAsia="Times New Roman" w:hAnsi="Times New Roman" w:cs="Times New Roman"/>
          <w:sz w:val="24"/>
          <w:szCs w:val="24"/>
        </w:rPr>
        <w:t>плотный сгусток Огня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>, который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 xml:space="preserve">иметь </w:t>
      </w:r>
      <w:r>
        <w:rPr>
          <w:rFonts w:ascii="Times New Roman" w:eastAsia="Times New Roman" w:hAnsi="Times New Roman" w:cs="Times New Roman"/>
          <w:sz w:val="24"/>
          <w:szCs w:val="24"/>
        </w:rPr>
        <w:t>разные формы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каждого 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 xml:space="preserve">по проживаниям 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свой сгусток 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размер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формированность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51E559" w14:textId="4C9B58C6" w:rsidR="00026F10" w:rsidRDefault="00026F10" w:rsidP="006B2DC4">
      <w:pPr>
        <w:tabs>
          <w:tab w:val="left" w:pos="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Когда Око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компактифицируется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это видится в виде точки. Когда Око</w:t>
      </w:r>
      <w:r w:rsidR="00EE4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развёртывается – это видится как плотный, можно сказать, даже вещественный 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гонь, в который ты становишься легко. То есть там ты не ощущаешь состояния, как в воде или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сквозь воду, но при этом, когда ты приближаешься, чтобы 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стать, такое ощущение, что перед тобой плотная материя. Даже иногда надо не побояться войти в плотный 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гонь, чтоб </w:t>
      </w:r>
      <w:r w:rsidR="00C850E9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стать в ядре Ока.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6F0E1F1E" wp14:editId="733B7266">
            <wp:simplePos x="0" y="0"/>
            <wp:positionH relativeFrom="column">
              <wp:posOffset>-45720</wp:posOffset>
            </wp:positionH>
            <wp:positionV relativeFrom="paragraph">
              <wp:posOffset>20320</wp:posOffset>
            </wp:positionV>
            <wp:extent cx="1691640" cy="2204720"/>
            <wp:effectExtent l="0" t="0" r="0" b="0"/>
            <wp:wrapSquare wrapText="bothSides"/>
            <wp:docPr id="992003689" name="image1.png" descr="Изображение выглядит как зарисовка, рисунок, графическая вставка, Штриховая графика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03689" name="image1.png" descr="Изображение выглядит как зарисовка, рисунок, графическая вставка, Штриховая графика&#10;&#10;Содержимое, созданное искусственным интеллектом, может быть неверным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847FE" w14:textId="06B59B8B" w:rsidR="00026F10" w:rsidRDefault="00026F1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Когда ты 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стал в Ядро Ока, соответственно, вот эта сфера 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>вокруг тебя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громадная, а само Око – ещё громаднее. Соответственно, плотный </w:t>
      </w:r>
      <w:r w:rsidR="00360F2E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гонь заполняется в Ядро Ока, в центральную точку Огня. Сфера, получается, накалена и заполнена Духом. Шире сфера-овал заполнена концентрированным Светом. А само Око, если к нему прижать руку, напряжённо вибрирует плотной Энергией. </w:t>
      </w:r>
    </w:p>
    <w:p w14:paraId="4B4ED21C" w14:textId="77777777" w:rsidR="00026F10" w:rsidRDefault="00026F1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Напряжённо вибрирует – это не в смысле, что его трясёт, а энергия настолько плотная, что твоя рука от плотности энергии начинает просто дрожать, ты должен выдержать силу энергии. </w:t>
      </w:r>
    </w:p>
    <w:p w14:paraId="1DE9DE0B" w14:textId="37BAA489" w:rsidR="001830EB" w:rsidRDefault="00C17504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центре Ока стоит Эталонный </w:t>
      </w:r>
      <w:r w:rsidR="001830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стяжается</w:t>
      </w:r>
      <w:r w:rsidR="0018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1830EB">
        <w:rPr>
          <w:rFonts w:ascii="Times New Roman" w:hAnsi="Times New Roman" w:cs="Times New Roman"/>
          <w:sz w:val="24"/>
          <w:szCs w:val="24"/>
        </w:rPr>
        <w:t>э</w:t>
      </w:r>
      <w:r w:rsidR="001830EB">
        <w:rPr>
          <w:rFonts w:ascii="Times New Roman" w:hAnsi="Times New Roman" w:cs="Times New Roman"/>
          <w:sz w:val="24"/>
          <w:szCs w:val="24"/>
        </w:rPr>
        <w:t>то ж не Человек</w:t>
      </w:r>
      <w:r w:rsidR="001830EB">
        <w:rPr>
          <w:rFonts w:ascii="Times New Roman" w:hAnsi="Times New Roman" w:cs="Times New Roman"/>
          <w:sz w:val="24"/>
          <w:szCs w:val="24"/>
        </w:rPr>
        <w:t>,</w:t>
      </w:r>
      <w:r w:rsidR="001830EB">
        <w:rPr>
          <w:rFonts w:ascii="Times New Roman" w:hAnsi="Times New Roman" w:cs="Times New Roman"/>
          <w:sz w:val="24"/>
          <w:szCs w:val="24"/>
        </w:rPr>
        <w:t xml:space="preserve"> это вот Эталон, записанный, оформленный, только объёмный, </w:t>
      </w:r>
      <w:proofErr w:type="spellStart"/>
      <w:r w:rsidR="001830EB">
        <w:rPr>
          <w:rFonts w:ascii="Times New Roman" w:hAnsi="Times New Roman" w:cs="Times New Roman"/>
          <w:sz w:val="24"/>
          <w:szCs w:val="24"/>
        </w:rPr>
        <w:t>головерсумный</w:t>
      </w:r>
      <w:proofErr w:type="spellEnd"/>
      <w:r w:rsidR="001830EB">
        <w:rPr>
          <w:rFonts w:ascii="Times New Roman" w:hAnsi="Times New Roman" w:cs="Times New Roman"/>
          <w:sz w:val="24"/>
          <w:szCs w:val="24"/>
        </w:rPr>
        <w:t xml:space="preserve">, голограммный, </w:t>
      </w:r>
      <w:r w:rsidR="008B4073">
        <w:rPr>
          <w:rFonts w:ascii="Times New Roman" w:hAnsi="Times New Roman" w:cs="Times New Roman"/>
          <w:sz w:val="24"/>
          <w:szCs w:val="24"/>
        </w:rPr>
        <w:t>о</w:t>
      </w:r>
      <w:r w:rsidR="001830EB">
        <w:rPr>
          <w:rFonts w:ascii="Times New Roman" w:hAnsi="Times New Roman" w:cs="Times New Roman"/>
          <w:sz w:val="24"/>
          <w:szCs w:val="24"/>
        </w:rPr>
        <w:t>бъёмный Эталон со всеми деталями движения, выражения, акцентов</w:t>
      </w:r>
      <w:r w:rsidR="001830EB">
        <w:rPr>
          <w:rFonts w:ascii="Times New Roman" w:hAnsi="Times New Roman" w:cs="Times New Roman"/>
          <w:sz w:val="24"/>
          <w:szCs w:val="24"/>
        </w:rPr>
        <w:t>.</w:t>
      </w:r>
      <w:r w:rsidR="0018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Причём мы видим Эталонного </w:t>
      </w:r>
      <w:r w:rsidR="001830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18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еловека только под призмой того </w:t>
      </w:r>
      <w:r w:rsidR="001830E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1830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еловека, которого мы носим</w:t>
      </w:r>
      <w:r w:rsidR="0018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 проверяет эталонность выражения Человека каждым из нас. </w:t>
      </w:r>
    </w:p>
    <w:p w14:paraId="28498B5E" w14:textId="77777777" w:rsidR="00117077" w:rsidRDefault="00117077" w:rsidP="00625704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3DDD8" w14:textId="613E2620" w:rsidR="008B4073" w:rsidRPr="00625704" w:rsidRDefault="008B4073" w:rsidP="00BA0EB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11267866"/>
      <w:r w:rsidRPr="00625704">
        <w:rPr>
          <w:rFonts w:ascii="Times New Roman" w:hAnsi="Times New Roman" w:cs="Times New Roman"/>
          <w:b/>
          <w:bCs/>
          <w:sz w:val="24"/>
          <w:szCs w:val="24"/>
        </w:rPr>
        <w:t>Принцип работы Ока</w:t>
      </w:r>
      <w:bookmarkEnd w:id="1"/>
    </w:p>
    <w:p w14:paraId="57176A08" w14:textId="77777777" w:rsidR="008B4073" w:rsidRDefault="008B4073" w:rsidP="001830EB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BCE6602" w14:textId="77777777" w:rsidR="009D3AA2" w:rsidRDefault="009D3AA2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Когда мы заполняемся Огнём Изначально Вышестоящего Отца, он входит в Ядро. А когда мы заполняемся Огнём Ока, этот Огонь проникает в основную сферу, так выразимся, в большую сферу. И когда Огонь Отца внутри складывается с Огнём Ока снаружи, это вспыхивает, перемешивается и вся эта среда становится однородно ярко-белым Огнём при смешении. И потом в эту ярко-белую среду Отец выделяет из себя крупицу Огня Синтеза, и сквозь среду эта крупица Огня Синтеза становится в глубине Ядра Ока. То есть, в центре вот этого плотного Огня – маленькая крупица Синтеза. И эта маленькая крупица оживляет Око, делает его живым.</w:t>
      </w:r>
    </w:p>
    <w:p w14:paraId="482C26A1" w14:textId="77777777" w:rsidR="009D3AA2" w:rsidRDefault="009D3AA2" w:rsidP="006B2DC4">
      <w:pPr>
        <w:tabs>
          <w:tab w:val="left" w:pos="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440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Для Ока что Огонь, что материя – это однородная среда. </w:t>
      </w:r>
      <w:r>
        <w:rPr>
          <w:rFonts w:ascii="Times New Roman" w:eastAsia="Times New Roman" w:hAnsi="Times New Roman" w:cs="Times New Roman"/>
          <w:sz w:val="24"/>
          <w:szCs w:val="24"/>
        </w:rPr>
        <w:t>Вот если у нас с вами: Огонь – материя, Отец – Мать, то для Око - это вместе всё в синтезе: и Огонь, и материя. Понятно, что плотная материя занижается, а высокий Огонь, самый качественный Огонь идёт в Ядро Око. И оно вместе живёт и тем, и другим, оно показывает синтез Огня и материи, синтез ОМ. Ваше Око живёт синтезом Огня и материи! Если у вас в Око более бурный Огонь, он поможет вам преодолеть любую материю!</w:t>
      </w:r>
    </w:p>
    <w:p w14:paraId="1DCEE2B8" w14:textId="718B02BC" w:rsidR="009D3AA2" w:rsidRDefault="009D3AA2" w:rsidP="006B2DC4">
      <w:pPr>
        <w:tabs>
          <w:tab w:val="left" w:pos="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 скажете: "Как материя преодолеет любой </w:t>
      </w:r>
      <w:r w:rsidR="00637150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гонь?"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она 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заматериализует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когда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гонь будет стоять в этой материи до-о-о-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до-о-о-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до-о-о-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аматериализуется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вы вполне спокойно можете стяжать следующий огонь, потому что этот превратился в вещество. Очень часто уплотнённый </w:t>
      </w:r>
      <w:r w:rsidR="00637150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гонь переходит в вещество. </w:t>
      </w:r>
    </w:p>
    <w:p w14:paraId="24BFDD88" w14:textId="7652A6DC" w:rsidR="009D3AA2" w:rsidRPr="009D3AA2" w:rsidRDefault="009D3AA2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эти переходы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гня в вещество и даже вещества в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гонь, только более низкого выражения, но всё равно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гонь – есть принцип Ока. </w:t>
      </w:r>
      <w:r w:rsidRPr="009D3A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Переходы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О</w:t>
      </w:r>
      <w:r w:rsidRPr="009D3A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гня в вещество и вещества в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О</w:t>
      </w:r>
      <w:r w:rsidRPr="009D3AA2">
        <w:rPr>
          <w:rFonts w:ascii="Times New Roman" w:eastAsia="Times New Roman" w:hAnsi="Times New Roman" w:cs="Times New Roman"/>
          <w:spacing w:val="20"/>
          <w:sz w:val="24"/>
          <w:szCs w:val="24"/>
        </w:rPr>
        <w:t>гонь есть принцип Ока.</w:t>
      </w:r>
    </w:p>
    <w:p w14:paraId="1E1F328E" w14:textId="30FE523B" w:rsidR="00221322" w:rsidRDefault="00221322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Око работает в центре двух полушарий мозга, фиксируется на межполушарном, так называемом хребте или линии межполушарной.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принципе, полушария физиологически всегда работают вдвоём – это по физиологии тела. Поэтому говорить, о том, что одно не работает – это нельзя. Сигналы физиологические тело воспроизводит из двух полушарий, мозг всегда работает в двуединстве</w:t>
      </w:r>
      <w:r>
        <w:rPr>
          <w:rFonts w:ascii="Times New Roman" w:eastAsia="Times New Roman" w:hAnsi="Times New Roman" w:cs="Times New Roman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 процессе восприятия и развития мы привыкли пользоваться больше логикой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ассоциатикой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0DA58E" w14:textId="1EA8D7C1" w:rsidR="00221322" w:rsidRDefault="00221322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Новая эпоха начинается с новой Веры, и у нас начинается проверка Веры у всех, даже у тех, кто сидят и считают, что они верят. Это не значит, что Вера с точки зрения новой эпохи у вас есть или достаточна. Если Веры у вас нет, то Око будет болтаться надо лбом,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как новогодняя игрушка: сияет, как на ёлке новогодней, но бесполезно. Вера проверяет, прежде всего, границы новой материи и её качество, которое вы сами познали для себя, чтоб этой материей восходить. И Око вас будет вести в этой материи по этим границам, даже если они начинаются здесь и сейчас, и пойдут потом дальше с вами на перспективу.</w:t>
      </w:r>
    </w:p>
    <w:p w14:paraId="5194F43A" w14:textId="5567D60A" w:rsidR="00221322" w:rsidRDefault="00221322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Око обязательно включает насыщенность Сердец. Если Сердца насыщены правильно, Око сердечно правильно работает, а если у вас жест</w:t>
      </w:r>
      <w:r w:rsidR="009D3AA2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косердие, то и Око будет на всех смотреть жестковато и вам приносить такую же жёсткость жизни.</w:t>
      </w:r>
    </w:p>
    <w:p w14:paraId="5A6A4563" w14:textId="1A3846D1" w:rsidR="00221322" w:rsidRDefault="00221322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 ведётся на мощь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гня, мощь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уха, для Око – это мудрость. Око ищет любые выражения мощи, чтобы взойти. Кто-то видит материальное выражение мощи в виде денежных знаков, кто-то видит количество мощи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уха в виде единиц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уха, кто-то видит мощь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гня, разные виды мощи. То есть, есть материальная мощь, есть огненная мощь, а в принципе – это всё равно мощь. Ты должен быть мощен-пассионарен во всех параметрах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гня,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уха,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вета,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>нергии, тогда всё у тебя отстроится и вверху, и внизу. А если ты мощен только в одном направлении, Око будет прессинговать до тех пор, пока ты не станешь мощным и в других.</w:t>
      </w:r>
    </w:p>
    <w:p w14:paraId="166C616C" w14:textId="048CD6D6" w:rsidR="008B4073" w:rsidRDefault="008B4073" w:rsidP="006B2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 работает только от Изначально Вышестоящего Отца и ориентируется на те записи, которые есть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каждого из вас. Если записей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хватит, то и Око сложится такое, которого не хватает на всё. В итоге видите только этими записями, больше увидеть не сможете. Грубо говоря, Око – это не глаз, а это внутренняя суть всех записей, которые есть в вашем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E22D45" w14:textId="4444B477" w:rsidR="008B4073" w:rsidRDefault="008B4073" w:rsidP="006B2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фиксирует записи, а есть контекст сути этих записей, внутренняя глубина смысла. И Око синтезируется из внутренней сути или внутреннего смысла контекста этих записей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>, и появляется то, что мы называем Око. И на что, на кого и куда бы вы н</w:t>
      </w:r>
      <w:r w:rsidR="0022132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посмотрели</w:t>
      </w:r>
      <w:r w:rsidR="00221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видите, исходя из тех записей, которые есть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То есть выше тех восприятий, тех записей, той сути, того внутреннего смысла, который мы накопили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который мы можем вызывать </w:t>
      </w:r>
      <w:r w:rsidR="0022132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гнём Отца в каждого из нас</w:t>
      </w:r>
      <w:r w:rsidR="002213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мы пойти не сможем. Поэтому 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принимать только тот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гонь Отца, который есть или возможен чуть выше на несколько порядков, но всё-таки тех записей, которые есть в нашем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по образу и подобию. </w:t>
      </w:r>
    </w:p>
    <w:p w14:paraId="043317D5" w14:textId="1555313F" w:rsidR="009D3AA2" w:rsidRDefault="009D3AA2" w:rsidP="006B2DC4">
      <w:pPr>
        <w:tabs>
          <w:tab w:val="left" w:pos="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Чем отличается Око, чем оно ценное? Для него что огонь, что материя – это однородная среда. Вот если у нас с вами: это – огонь, это – материя, это – Отец, это – Мать; Око, то есть вот это – Отец, точка, вот это – Мать, точка. Для Око </w:t>
      </w:r>
      <w:r w:rsidR="00637150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 вместе всё, в </w:t>
      </w:r>
      <w:r w:rsidR="00637150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интезе – и </w:t>
      </w:r>
      <w:r w:rsidR="00637150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гонь, и </w:t>
      </w:r>
      <w:r w:rsidR="00637150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атерия. Понятно, что плотная материя занижается, а высокий огонь, самый качественный огонь идёт в Ядро Око. И оно вместе живёт и тем, и другим, оно показывает синтез огня и материи, синтез ОМ. Ваше Око живёт синтезом огня и материи.</w:t>
      </w:r>
    </w:p>
    <w:p w14:paraId="3725E76C" w14:textId="77777777" w:rsidR="009D3AA2" w:rsidRDefault="009D3AA2" w:rsidP="006B2DC4">
      <w:pPr>
        <w:tabs>
          <w:tab w:val="left" w:pos="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у вас в Око более бурный огонь, он поможет вам преодолеть любую материю, если у вас более бурная материя, она поможет вам преодолеть любой огонь. </w:t>
      </w:r>
    </w:p>
    <w:p w14:paraId="4DCAF515" w14:textId="77777777" w:rsidR="00FA7D09" w:rsidRPr="00FA7D09" w:rsidRDefault="00FA7D09" w:rsidP="00FA7D09">
      <w:pPr>
        <w:tabs>
          <w:tab w:val="left" w:pos="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 – это ещё и книги дхармы. Дхарма – это долг созидания, это не обязательно отрицательное, есть дхарма положительная. Грубо говоря, «родился сам, роди другого» 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это положительная дхарма.</w:t>
      </w:r>
      <w:r w:rsidRPr="00FA7D09">
        <w:rPr>
          <w:rFonts w:ascii="Times New Roman" w:eastAsia="Times New Roman" w:hAnsi="Times New Roman" w:cs="Times New Roman"/>
          <w:sz w:val="24"/>
          <w:szCs w:val="24"/>
        </w:rPr>
        <w:t xml:space="preserve"> В дхарме нет такого понятия, что ты плохой, и ты должен отрабатывать, в ней есть записи Духа, где периодически ты должен получать порцию следующих действий.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Часть действий должны преодолевать отрицательные твои действия. Это не значит, что ты наказан, в дхарме нет понятия «наказан», т</w:t>
      </w:r>
      <w:r w:rsidRPr="00FA7D09">
        <w:rPr>
          <w:rFonts w:ascii="Times New Roman" w:eastAsia="Times New Roman" w:hAnsi="Times New Roman" w:cs="Times New Roman"/>
          <w:sz w:val="24"/>
          <w:szCs w:val="24"/>
        </w:rPr>
        <w:t>ам могут быть записаны некорректные действия. Ты должен их преодолеть корректными, изменить поведение. И записаны перспективные созидания, то есть то, что ты должен сделать, желательно не ошибиться. Поэтому дхарма там обоюдоострая, что-то надо преодолеть.</w:t>
      </w:r>
    </w:p>
    <w:p w14:paraId="2F00D3D2" w14:textId="36DE75CE" w:rsidR="00FA7D09" w:rsidRDefault="00FA7D09" w:rsidP="00FA7D09">
      <w:pPr>
        <w:tabs>
          <w:tab w:val="left" w:pos="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D09">
        <w:rPr>
          <w:rFonts w:ascii="Times New Roman" w:eastAsia="Times New Roman" w:hAnsi="Times New Roman" w:cs="Times New Roman"/>
          <w:sz w:val="24"/>
          <w:szCs w:val="24"/>
        </w:rPr>
        <w:t xml:space="preserve">С Эталонным </w:t>
      </w:r>
      <w:r w:rsidR="00FC60E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A7D09">
        <w:rPr>
          <w:rFonts w:ascii="Times New Roman" w:eastAsia="Times New Roman" w:hAnsi="Times New Roman" w:cs="Times New Roman"/>
          <w:sz w:val="24"/>
          <w:szCs w:val="24"/>
        </w:rPr>
        <w:t>еловеком вам будут показывать преодоления больше.</w:t>
      </w:r>
    </w:p>
    <w:p w14:paraId="425F2D1B" w14:textId="77777777" w:rsidR="002266E4" w:rsidRDefault="002266E4" w:rsidP="00C1750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CA094B" w14:textId="3E9DAF69" w:rsidR="001830EB" w:rsidRPr="002266E4" w:rsidRDefault="00E30570" w:rsidP="00BA0E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211267867"/>
      <w:r w:rsidRPr="00226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Эталонный человек</w:t>
      </w:r>
      <w:bookmarkEnd w:id="2"/>
    </w:p>
    <w:p w14:paraId="5A0571C1" w14:textId="77777777" w:rsidR="001830EB" w:rsidRDefault="001830EB" w:rsidP="00C1750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590D9" w14:textId="23EA9FF5" w:rsidR="00A96E36" w:rsidRDefault="00E3057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центре Ока фиксируется Эталонный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еловек,</w:t>
      </w:r>
      <w:r w:rsidR="00A9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A96E36">
        <w:rPr>
          <w:rFonts w:ascii="Times New Roman" w:eastAsia="Calibri" w:hAnsi="Times New Roman" w:cs="Times New Roman"/>
          <w:sz w:val="24"/>
          <w:szCs w:val="24"/>
        </w:rPr>
        <w:t xml:space="preserve">о есть это Эталон, определяющий: куда будет идти развитие всех ваших </w:t>
      </w:r>
      <w:r w:rsidR="00A96E36">
        <w:rPr>
          <w:rFonts w:ascii="Times New Roman" w:eastAsia="Calibri" w:hAnsi="Times New Roman" w:cs="Times New Roman"/>
          <w:sz w:val="24"/>
          <w:szCs w:val="24"/>
        </w:rPr>
        <w:t>ч</w:t>
      </w:r>
      <w:r w:rsidR="00A96E36">
        <w:rPr>
          <w:rFonts w:ascii="Times New Roman" w:eastAsia="Calibri" w:hAnsi="Times New Roman" w:cs="Times New Roman"/>
          <w:sz w:val="24"/>
          <w:szCs w:val="24"/>
        </w:rPr>
        <w:t xml:space="preserve">астей и </w:t>
      </w:r>
      <w:r w:rsidR="00A96E36">
        <w:rPr>
          <w:rFonts w:ascii="Times New Roman" w:eastAsia="Calibri" w:hAnsi="Times New Roman" w:cs="Times New Roman"/>
          <w:sz w:val="24"/>
          <w:szCs w:val="24"/>
        </w:rPr>
        <w:t>с</w:t>
      </w:r>
      <w:r w:rsidR="00A96E36">
        <w:rPr>
          <w:rFonts w:ascii="Times New Roman" w:eastAsia="Calibri" w:hAnsi="Times New Roman" w:cs="Times New Roman"/>
          <w:sz w:val="24"/>
          <w:szCs w:val="24"/>
        </w:rPr>
        <w:t xml:space="preserve">истем. Эталон даёт Отец на перспективу, до </w:t>
      </w:r>
      <w:r w:rsidR="00A96E36">
        <w:rPr>
          <w:rFonts w:ascii="Times New Roman" w:eastAsia="Calibri" w:hAnsi="Times New Roman" w:cs="Times New Roman"/>
          <w:sz w:val="24"/>
          <w:szCs w:val="24"/>
        </w:rPr>
        <w:lastRenderedPageBreak/>
        <w:t>следующего стяжания Эталона, которое видит Отец</w:t>
      </w:r>
      <w:r w:rsidR="00A96E36">
        <w:rPr>
          <w:rFonts w:ascii="Times New Roman" w:eastAsia="Calibri" w:hAnsi="Times New Roman" w:cs="Times New Roman"/>
          <w:sz w:val="24"/>
          <w:szCs w:val="24"/>
        </w:rPr>
        <w:t xml:space="preserve"> и,</w:t>
      </w:r>
      <w:r w:rsidR="00A96E36">
        <w:rPr>
          <w:rFonts w:ascii="Times New Roman" w:eastAsia="Calibri" w:hAnsi="Times New Roman" w:cs="Times New Roman"/>
          <w:sz w:val="24"/>
          <w:szCs w:val="24"/>
        </w:rPr>
        <w:t xml:space="preserve"> соответственно, Отец и Владыка планирует личное развитие каждого на эту </w:t>
      </w:r>
      <w:proofErr w:type="spellStart"/>
      <w:r w:rsidR="00A96E36">
        <w:rPr>
          <w:rFonts w:ascii="Times New Roman" w:eastAsia="Calibri" w:hAnsi="Times New Roman" w:cs="Times New Roman"/>
          <w:sz w:val="24"/>
          <w:szCs w:val="24"/>
        </w:rPr>
        <w:t>выразимость</w:t>
      </w:r>
      <w:proofErr w:type="spellEnd"/>
      <w:r w:rsidR="00A96E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E36">
        <w:rPr>
          <w:rFonts w:ascii="Times New Roman" w:eastAsia="Calibri" w:hAnsi="Times New Roman" w:cs="Times New Roman"/>
          <w:sz w:val="24"/>
          <w:szCs w:val="24"/>
        </w:rPr>
        <w:t>в годах и более</w:t>
      </w:r>
      <w:r w:rsidR="00A96E36">
        <w:rPr>
          <w:rFonts w:ascii="Times New Roman" w:eastAsia="Calibri" w:hAnsi="Times New Roman" w:cs="Times New Roman"/>
          <w:sz w:val="24"/>
          <w:szCs w:val="24"/>
        </w:rPr>
        <w:t>.</w:t>
      </w:r>
      <w:r w:rsidR="00A96E36" w:rsidRPr="00A9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57A86B" w14:textId="609E5864" w:rsidR="00A96E36" w:rsidRDefault="00A96E36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днако вы получаете не просто Эталонного человека, а от Ока начинают идти сигналы, что есть самосовершенствование, а что есть иллюзия.</w:t>
      </w:r>
    </w:p>
    <w:p w14:paraId="6E587877" w14:textId="523C9CC6" w:rsidR="00E00A17" w:rsidRPr="00E00A17" w:rsidRDefault="00E00A17" w:rsidP="006B2D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Око без Эталонного </w:t>
      </w:r>
      <w:r w:rsidR="00637150"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еловека не живёт. Око требует большого объёма Силы Огня и Синтеза, которую дают Эталоны. Именно Око формирует и фиксирует нашу иерархическую проявленность, то есть ту внутреннюю компетенцию, которую мы накопили, что мы в Синтезе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настяжали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выражении у Отца.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Ока много Эталонов. Между Эталонами и от Эталонов идёт пассионарность.</w:t>
      </w:r>
    </w:p>
    <w:p w14:paraId="53126916" w14:textId="05EBFC74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есть, если это Эталон, то эманации из Эталонов идут в виде пассионарности. Причём Эталон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эманирует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 стороны. Соответственно, пассионарность из любого Эталона выходит объёмно, и вниз по телу идёт. Пассионарность любого Эталона идёт во все стороны, захватывает весь головной мозг, захватывает всё тело, где Эталонов по количеству – минимально видов организации материи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рхетипа.</w:t>
      </w:r>
    </w:p>
    <w:p w14:paraId="04565493" w14:textId="77777777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принципу философии - количество переходит в качество. Причём количество, которое мы стяжаем, постепенно в нас уменьшается, где количество становится системой. Берём эффект системы. Допустим, набор из четырёх Эталонов может между собой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попересекаться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есть могут синтезироваться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генезироваться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Синтезироваться это для внутренней реализации.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Генезироваться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генезис эффект бытия, — это чтобы вовне эталонно что-то сделать, но генезис всё равно происходит внутри, это Огонь.</w:t>
      </w:r>
    </w:p>
    <w:p w14:paraId="7EF74E3C" w14:textId="77777777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Берем четыре Эталона. Каждый из Эталонов частично нам знаком, с каким-то знанием, а когда они проводят синергетический эффект между собой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усиляются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переходят в новое качество. То есть система уравновешивается и переходит в новое качество, появляется более высокий один Эталон, который включает цельность более высокую, чем четыре предыдущих Эталона, где каждый из них – это частичный фрагмент того, что мы знаем, а новый Эталон – это совершенно то, что мы не знаем. </w:t>
      </w:r>
    </w:p>
    <w:p w14:paraId="708154E5" w14:textId="7E9024C9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 Человека в Око хватает силы взять это, он потом делает открытие. То же самое идёт по всем другим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астям, только по всем другим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астям идёт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астностями, где мы можем взять набор образов, мы можем взять набор мыслей, мы можем взять набор цифр, сделать открытие разными методами разных научных активаций.</w:t>
      </w:r>
    </w:p>
    <w:p w14:paraId="2CA2D432" w14:textId="77777777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наделяясь Эталонами, в вершине своей мы сейчас получаем высочайший пассионарный инструмент, когда нам дают Эталоны, которые мы не знаем, и Человечество начинает буром развиваться. То есть, фактически идёт борьба за Око.</w:t>
      </w:r>
    </w:p>
    <w:p w14:paraId="7DB35781" w14:textId="553061A8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 Око, Истина, Физическое Тело и ИВДИВО Отца-Человек-Субъекта у Кут Хуми каждая создают вообще новые явления. Любовь, Мудрость, Воля, Синтез, до этого творчество – Творение, а выше творчества у нас начинается то Творение, которое запредельно для нас и отсутствует у нас. Вершина нашего творчества и возможностей – это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Ипостасность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здесь идет переход. Можно сотворить что-то новое, но это 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огнеобразный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состав, можно остаться и в старом, и так, и так бывает. А Око может всегда давать фиксацию нового. Истина всегда даёт фиксацию нового, там жестко: если не нашел новое, ты не Мудрый. Тело всегда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 новых возможностей, Тело живёт Статями. ИВДИВО Отец-Человек-Субъекта создает новые потенциалы возможностей. Эти четыре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асти нас просто переформатируют. И Око – это первая часть, которая этим занимается.</w:t>
      </w:r>
    </w:p>
    <w:p w14:paraId="6430EBCB" w14:textId="77777777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 – это набор Эталонов, синтез которых приводит в новую цельность самого Ока. У Ока количество оболочек по количеству Эталонов. То есть каждый Эталон может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взаимоорганизоваться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другими Эталонами, синтезировать пассионарность и поддерживать эманации Любви Ядра в центре Ока. </w:t>
      </w:r>
    </w:p>
    <w:p w14:paraId="43D2B538" w14:textId="77777777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 – это идеальный фиксатор всех ваших возможностей. Посмотри в Око – там всё, личные дела не нужны, оболочки Ока пишут всё о каждом из нас, и Эталон даётся только по мере компетенции каждого.</w:t>
      </w:r>
    </w:p>
    <w:p w14:paraId="057F0375" w14:textId="77777777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эталоны связать, чтоб войти в цельный эталон и наш мозг, внимание, не сгорел? Есть очень много в истории гениальных людей, которые становились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сумасшедшими, которые не смогли обработать какие-то крупные научные философские идеи там, открытия или что-то там, и просто заканчивали жизнь со сложной адекватностью. И Око, встав в мозг, регулирует процессы, чтобы человечество быстро развивалось, чтоб люди осваивали новые Эталоны, были защищены и не сходили с ума. А где у нас схождение с ума?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фиксация Разума. Когда человек сходит с ума – у него изымается Разум,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пуст, поэтому на старом языке – «с ума сошел», как бы с Частью Ум что-то произошло.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сгусток света, где «свет, свет, свет» и больше ничего, нет сгустка Огня и Разума, изъят, чаще всего – это наказание. Или, например, человек не смог обработать идею, и Разум просто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вышибся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 есть Разум может вышибаться, если мы вошли в такую глубину, что ты не смог ее обработать и поддержать собою.  Раньше у Учителей это называлось – гордыня. И Око сейчас стало для поддержки Разума, потому что, если он не может обработать глубину, Око – вышестоящее начало по отношению к Разуму. Любовь – Генезис,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B4585F" w14:textId="77777777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 включаем Любовь, мы включаем Око, любим Оком, мы учимся это делать.</w:t>
      </w:r>
    </w:p>
    <w:p w14:paraId="45AF2F8B" w14:textId="79991CC3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 продолжает поддерживать Разум, 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активирует в нем пассионарность, и поэтому мы с вами так быстро начали развиваться.</w:t>
      </w:r>
    </w:p>
    <w:p w14:paraId="6CBFCB13" w14:textId="41C222FD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Око воздействует Синтез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счёт Ядер Синтеза, которым количество переходит в качество. Око воздействует на Разум,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пассионаря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усиляя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его. В Разуме,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фиксируются все Ядра Синтеза с шестьдесят пятого и выше. Разум это что? Генезис этих Ядер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этим Разум начинает очень быстро развиваться тем, что идёт плотное стояние Ядер Синтеза на Разуме, Ядро в Ядро входит.</w:t>
      </w:r>
    </w:p>
    <w:p w14:paraId="14DE811B" w14:textId="3ED62520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 своими Эталонами в Разуме вызывает</w:t>
      </w:r>
      <w:r w:rsidR="00637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Свет. Если учесть это и структуру, что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оджасе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Разум, Око стоит между шишковидной железой и Разумом, то Свет Разума проходит сквозь Око, и Око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усиляет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 из функционала в шишковидной железе и из Разума. То есть 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оно стоит на принципах Энергии, она вся идёт на усиления Света, но не Истины, а Разума, то есть варианты Разума в Генезисе.</w:t>
      </w:r>
    </w:p>
    <w:p w14:paraId="370B9D2F" w14:textId="1407A69A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итоге, забрав Око из алтаря вашего храма и переведя себе в голову, перестали поклоняться Отцу вовне, в иконостасе, и увидели Отца внутри в собственном Око. Силу Око теперь начали видеть не в деньгах и в долларе, где его символика, а сила Ока пошла в Человека, и к Око притягивается нужная сила. То есть нужная сила денег была по знакам в иконостасе, в долларе, а теперь она в Отец-Человек-Субъекте, после стяжания Ока. Потому что все Эталоны, включая финансовые отношения, находятся в Око.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энергопотенциальные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</w:t>
      </w:r>
      <w:r w:rsidRPr="007F0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пассионарные отношения, то есть энергоизбыточные отношения. Поэтому вначале Синтеза мы сдаём энергопотенциал Кут Хуми, чтобы раскрутить пассионарность. А сам процесс этой пассионарности записан в Око.</w:t>
      </w:r>
    </w:p>
    <w:p w14:paraId="5399ECA3" w14:textId="7771B332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когда Ману, глава Дома Отца предыдущей эпохи, придумал деньги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энергопотенциальную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отношений, из Дома Отца они пошли цивилизационно, он, вообще-то, опирался на функционал Око. И после стяжания Части Око этот функционал из внешнего использования перешёл во внутреннее использование. Вы начали искать источник не вовне этой деятельности, а источник внутри. И внутри вас появился источник-концентратор явления Отца собою. Это достигается только Оком. Концентратор явления Отца небесного —</w:t>
      </w:r>
      <w:r w:rsidRPr="007F0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иконостас в наборе всех икон, которые там есть. И перестали быть бессильным, а</w:t>
      </w:r>
      <w:r w:rsidRPr="007F0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</w:t>
      </w:r>
      <w:r w:rsidRPr="007F0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перестали быть рабом божьим. Можно сколько угодно говорить, что я не раб божий, если у тебя нет Ока – ты раб божий.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только Око перешло внутри в вашу голову, вы стали Сыном или Дочерью Изначально Вышестоящего Отца.</w:t>
      </w:r>
    </w:p>
    <w:p w14:paraId="53181DE1" w14:textId="692F7007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 нам включает пассионарную дееспособность из Эталонов, и мы становимся энергоизбыточные. В центре Ока</w:t>
      </w:r>
      <w:r w:rsidRPr="007F03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 Любви</w:t>
      </w:r>
      <w:r w:rsidR="00FA7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работает. А ещё, чем ценно Око?</w:t>
      </w:r>
    </w:p>
    <w:p w14:paraId="5F3F1375" w14:textId="77777777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 даёт возможность распознать материю, даёт правильное что чувствование, что распознание, что различение, что специфику материи. Это не касается только каких-то абстрактных вещей. Вы можете по жизни заниматься каким-нибудь материальным, условно, бизнесом, и вы можете, включив Око, распознать качество того предмета, явления,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которое вам предлагают, причём автоматически. То есть Око начинает оценивать материю фундаментальностями, то есть у нас есть 16-рица фундаментальностей материи, которые записаны внутри Око, внутри, можно сказать Эталона.</w:t>
      </w:r>
    </w:p>
    <w:p w14:paraId="11DA5DBA" w14:textId="3D3F5859" w:rsidR="00E00A17" w:rsidRDefault="00E00A17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Распознание, различение раньше начиналось с Разума, но по кольцу восьмёрки есть восьмеричное кольцо управления: Око – 61, Разум – 54. И восьмеричное кольцо – Око управляет Разумом, значит, распознание и различение материи поднимается из Разума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Око и становится на восемь единиц качественней и более высоким. Это очень важно,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Разум распознаёт, и пока он это всё вам выдаст, он может ещё вообще и не выдать, потому что Разум – это закрытая система сама в себе. А Око при распознании и различении вам сразу выдаёт характеристики, даёт более высокий уровень распознания, различения.</w:t>
      </w:r>
    </w:p>
    <w:p w14:paraId="32ECE059" w14:textId="5ED50E6F" w:rsidR="00E30570" w:rsidRDefault="00E3057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в 5-й расе конфликт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астями рождал болезнь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Око – ведь это честное служение Отцу. И знаете в чём проблема Ока? Оно не может нечестно служить, поэтому оно или отключается на ваши нечестные действия, или включает вам отработки.</w:t>
      </w:r>
    </w:p>
    <w:p w14:paraId="446793B1" w14:textId="244B6A96" w:rsidR="00E30570" w:rsidRDefault="00E3057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вы ошибаетесь – это бывают ошибки. Ошибки – это, когда ты, например, в предыдущей эпохе, был великим магом, есть у нас такие, и в практике Слова или Алфавита у тебя вместо практики вылезло веление магическое случайно. Понятно, случайностей не бывает, но вылезло. Человек вскрикнул: «Ой, я этого никогда не делал!» В прошлой жизни делал, просто вылезло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 отрабатывать, пошёл 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сжёг, попросил прощения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сняли. Но когда это доходит до предметов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уже сознательно, и</w:t>
      </w:r>
      <w:r w:rsidRPr="007F03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</w:t>
      </w:r>
      <w:r w:rsidRPr="007F03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наказуемо.</w:t>
      </w:r>
    </w:p>
    <w:p w14:paraId="2C56AC49" w14:textId="37219F87" w:rsidR="00E30570" w:rsidRDefault="00E3057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Око будет вам помогать осознавать, что делать нельзя. Поэтому, если в дальнейшем, когда вы будете служить, восходить, совершенствоваться, у вас возникнет вопрос: «Правильно ли я это делаю?»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росите Око, возжигая ваш Эталон 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еловека, или направить вас, или отсечь вас от этого действия.</w:t>
      </w:r>
    </w:p>
    <w:p w14:paraId="141C25FE" w14:textId="1D7D990F" w:rsidR="00E30570" w:rsidRDefault="00E3057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даёт Эталон 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еловека, этот Эталон расходится по нашему телу, если можно так выразиться, или человеку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синтез-человеку.</w:t>
      </w:r>
    </w:p>
    <w:p w14:paraId="16EA40F7" w14:textId="77777777" w:rsidR="00E30570" w:rsidRDefault="00E3057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</w:p>
    <w:p w14:paraId="33CB0658" w14:textId="5B514BDC" w:rsidR="00E30570" w:rsidRDefault="00E3057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 вначале сканирует</w:t>
      </w:r>
      <w:r w:rsidR="00637150">
        <w:rPr>
          <w:rFonts w:ascii="Times New Roman" w:eastAsia="Times New Roman" w:hAnsi="Times New Roman" w:cs="Times New Roman"/>
          <w:sz w:val="24"/>
          <w:szCs w:val="24"/>
          <w:lang w:eastAsia="ru-RU"/>
        </w:rPr>
        <w:t>: «А,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ты есть такой на сейчас</w:t>
      </w:r>
      <w:r w:rsidR="00637150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F60078" w14:textId="55B0EC1A" w:rsidR="00E30570" w:rsidRDefault="00E3057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 не надо ничего бояться, потому что он сравнивает себя с нами, и, плюс, получает идентификацию 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имя, фамилия, всё что угодно. То есть главное 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Огонь, Дух, Свет, Энергия твоего «запаха», он идентифицирует соответствие Эталону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отому что Эталон уже сразу чувствует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можно тебе помочь и что можно направить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откорректировать какие-то ваши проблемы. Только, пожалуйста, не вылечить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</w:t>
      </w:r>
      <w:r w:rsidR="00F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болеешь, значит, есть за что</w:t>
      </w:r>
      <w:r w:rsidR="00563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0D5A48" w14:textId="4420325E" w:rsidR="00F7097B" w:rsidRDefault="00F7097B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говорим об Эталонном </w:t>
      </w:r>
      <w:r w:rsidR="0063715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еловеке, мы предполагаем не только Эталоны всего </w:t>
      </w:r>
      <w:r w:rsidR="0063715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еловека, мы предполагаем и любые маленькие Эталоны.</w:t>
      </w:r>
    </w:p>
    <w:p w14:paraId="2D4D58B2" w14:textId="77777777" w:rsidR="00F7097B" w:rsidRDefault="00F7097B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Эталон Сердца, только не физического, а в синтезе Сердец, Эталон Разума, Эталон ваших клеток. Потому что, допустим, многие болезни из-за отсутствия клеточных Эталонов, любых клеток, даже физических. Эталон атомов, которые у вас должны быть, не все атомы подходят нашим телам. Допустим, у нас должны быть астральные атомы. И если атомы ниже, то Тело начинает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заструктуриваться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становиться грубым. Ну и так далее….</w:t>
      </w:r>
    </w:p>
    <w:p w14:paraId="26323928" w14:textId="4361D7AB" w:rsidR="00F7097B" w:rsidRDefault="00F7097B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есть, допустим, Эталоны с какого присутствия, какие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огнеобразы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у нас. У каждой </w:t>
      </w:r>
      <w:r w:rsidR="00563C7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 свой набор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огнеобразов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присутствий. То есть здесь, когда мы говорим Эталон </w:t>
      </w:r>
      <w:r w:rsidR="00563C7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еловека, мы должны понимать, что под этим подразумеваются все лучшие базовые возможности и задачи его выражения. Нам надо просто расширить взгляд и поискать. И много из того, что мы изучаем в Синтезе, в этот Эталон заложено.</w:t>
      </w:r>
    </w:p>
    <w:p w14:paraId="1EA88395" w14:textId="7047FC3E" w:rsidR="00F7097B" w:rsidRDefault="00563C76" w:rsidP="006B2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Эталонный </w:t>
      </w:r>
      <w:r w:rsidR="0063715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еловек должен быть в люлечке Вышестоящей Любви, то есть ему должно быть комфортно в нашем Око и в нашей дикой физической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нужен Огонь Вышестоящей Любви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97B">
        <w:rPr>
          <w:rFonts w:ascii="Times New Roman" w:hAnsi="Times New Roman" w:cs="Times New Roman"/>
          <w:sz w:val="24"/>
          <w:szCs w:val="24"/>
        </w:rPr>
        <w:t>Око надо заполнить Вышестоящей Любовью, чтоб была гармония. Но для того, чтобы включилось Око, оно должно найти у вас «</w:t>
      </w:r>
      <w:proofErr w:type="spellStart"/>
      <w:r w:rsidR="00F7097B">
        <w:rPr>
          <w:rFonts w:ascii="Times New Roman" w:hAnsi="Times New Roman" w:cs="Times New Roman"/>
          <w:sz w:val="24"/>
          <w:szCs w:val="24"/>
        </w:rPr>
        <w:t>цуть-цуть</w:t>
      </w:r>
      <w:proofErr w:type="spellEnd"/>
      <w:r w:rsidR="00F7097B">
        <w:rPr>
          <w:rFonts w:ascii="Times New Roman" w:hAnsi="Times New Roman" w:cs="Times New Roman"/>
          <w:sz w:val="24"/>
          <w:szCs w:val="24"/>
        </w:rPr>
        <w:t>» любви.</w:t>
      </w:r>
    </w:p>
    <w:p w14:paraId="41CCA772" w14:textId="77777777" w:rsidR="00F7097B" w:rsidRDefault="00F7097B" w:rsidP="006B2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Поэтому, если вы сомневаетесь, что у вас есть любовь, вспомните первую влюблённость, детскую любовь к маме и папе, искреннюю такую, желательно трёх, пятилетнего ребёнка, там она самая искренняя и самая чистая. Потому что, чем мы старше, тем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затёртей</w:t>
      </w:r>
      <w:proofErr w:type="spellEnd"/>
      <w:r>
        <w:rPr>
          <w:rFonts w:ascii="Times New Roman" w:hAnsi="Times New Roman" w:cs="Times New Roman"/>
          <w:sz w:val="24"/>
          <w:szCs w:val="24"/>
        </w:rPr>
        <w:t>» это слово. То, что мы называем Любовью, очень часто является то ли привычкой, то ли желанием быть любовью.</w:t>
      </w:r>
    </w:p>
    <w:p w14:paraId="7AB21B76" w14:textId="059AE370" w:rsidR="00C17504" w:rsidRDefault="00E30570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1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выражении и явлении Эталонного </w:t>
      </w:r>
      <w:r w:rsidR="0063715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C1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еловека Око корректирует развитие каждой </w:t>
      </w:r>
      <w:r w:rsidR="00C1750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C1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асти, чтобы в синтезе всех </w:t>
      </w:r>
      <w:r w:rsidR="00C1750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C1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астей в Эталонном </w:t>
      </w:r>
      <w:r w:rsidR="0063715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C1750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еловеке сложилась, выразилась, развернулась эта эталонность.</w:t>
      </w:r>
    </w:p>
    <w:p w14:paraId="792F4A27" w14:textId="126C924B" w:rsidR="00C17504" w:rsidRDefault="00C17504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Причём Око ведёт каждую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асть, но каждой отдельной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 непонятно к чему</w:t>
      </w:r>
      <w:r w:rsidR="00E30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отому что цель Ока одна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разбрасывается фрагментарно на каждую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</w:t>
      </w:r>
      <w:r w:rsidR="00E305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</w:t>
      </w:r>
      <w:r w:rsidR="00E3057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 начинает идти к этим фрагментам самостоятельно, но не понимает всего синтеза цели. То есть </w:t>
      </w:r>
      <w:r w:rsidR="00E3057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 должны быть воспитаны и высокоорганизованы, чтобы согласиться, что от Ока они исполняют фрагмент какой-то цели, и что эта цель складывается не частями, не какой-то отдельной </w:t>
      </w:r>
      <w:r w:rsidR="00E3057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астью, не Умом, не Разумом, не великим Мышлением или ещё чем-то, а только Оком. И вот это вариант честного служения Отцу.</w:t>
      </w:r>
    </w:p>
    <w:p w14:paraId="263CA804" w14:textId="77777777" w:rsidR="00C17504" w:rsidRDefault="00C17504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</w:p>
    <w:p w14:paraId="00065FDF" w14:textId="6359575F" w:rsidR="00C17504" w:rsidRDefault="00C17504" w:rsidP="006B2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твои </w:t>
      </w:r>
      <w:r w:rsidR="00E3057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 складываются по итогам в какое-то выражение Отца, которое Отец видит и понимает, а ты нет, поэтому «пути господни неисповедимы». Поэтому наше понимание действия отдельных </w:t>
      </w:r>
      <w:r w:rsidR="00E3057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астей очень часто совершенно не соответствуют пониманию действия этих </w:t>
      </w:r>
      <w:r w:rsidR="00E3057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астей от Отца или от Ока.</w:t>
      </w:r>
    </w:p>
    <w:p w14:paraId="182081B5" w14:textId="77777777" w:rsidR="003859D6" w:rsidRDefault="003859D6" w:rsidP="006B2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Когда один эталон видит, другой эталон не видит, и не потому, что кто-то лучше, кто-то нет. Тебе дали эталон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 это видишь. Тебе не дали эталон, ты ещё не подготовлен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 это не увидишь, даже если это есть. Тебе говорят: «Ну вот, смотри! Вот же стоит!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Где?» Потому что у тебя нет эталона, чтобы это узреть. Вот в чём проблема Ока. </w:t>
      </w:r>
    </w:p>
    <w:p w14:paraId="321CB3D4" w14:textId="77777777" w:rsidR="003859D6" w:rsidRDefault="003859D6" w:rsidP="006B2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 когда нам </w:t>
      </w:r>
      <w:r w:rsidRPr="006B2DC4">
        <w:rPr>
          <w:rFonts w:ascii="Times New Roman" w:hAnsi="Times New Roman" w:cs="Times New Roman"/>
          <w:bCs/>
          <w:sz w:val="24"/>
          <w:szCs w:val="24"/>
        </w:rPr>
        <w:t xml:space="preserve">Око </w:t>
      </w:r>
      <w:r>
        <w:rPr>
          <w:rFonts w:ascii="Times New Roman" w:hAnsi="Times New Roman" w:cs="Times New Roman"/>
          <w:bCs/>
          <w:sz w:val="24"/>
          <w:szCs w:val="24"/>
        </w:rPr>
        <w:t xml:space="preserve">удалось в голову ввести, мы начали развивать школу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ви́дения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потому что из Ока начинаем впитывать в себя разные эталоны, чтоб видеть не только физически, а ещё Кут Хуми</w:t>
      </w:r>
      <w:r w:rsidRPr="00B05AE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видеть, Отца</w:t>
      </w:r>
      <w:r w:rsidRPr="00B05AE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видеть, в ИВДИВО-полисах видеть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все </w:t>
      </w:r>
      <w:r w:rsidRPr="006B2DC4">
        <w:rPr>
          <w:rFonts w:ascii="Times New Roman" w:hAnsi="Times New Roman" w:cs="Times New Roman"/>
          <w:bCs/>
          <w:sz w:val="24"/>
          <w:szCs w:val="24"/>
        </w:rPr>
        <w:t>Око.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2B92E7" w14:textId="3168750B" w:rsidR="003859D6" w:rsidRDefault="003859D6" w:rsidP="006B2D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 что, когда ваш Индивид сейчас с Ока начнёт скачивать по чуть-чуть эталоны, во-первых, тело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эталонизируется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а во-вторых, вы начнёте видеть больше, чем до этого. Видеть больше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это не обязательно куда-то выйти. Идёшь по улице, раньше не замечал, а теперь: «О! А что, здесь это всегда стояло?» Новый эталон пришёл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 увидел то, что раньше не видел. Или открываешь глаза на окружающих. Раньше думаешь: «Друзья и друзья, всё хорошо» А потом вдруг эталон пришёл, думаешь: «Господи! И я с ними дружу?» </w:t>
      </w:r>
      <w:r>
        <w:rPr>
          <w:rFonts w:ascii="Times New Roman" w:hAnsi="Times New Roman" w:cs="Times New Roman"/>
          <w:bCs/>
          <w:sz w:val="24"/>
          <w:szCs w:val="24"/>
        </w:rPr>
        <w:t>Это Око.</w:t>
      </w:r>
    </w:p>
    <w:p w14:paraId="19B664C9" w14:textId="77777777" w:rsidR="000C1077" w:rsidRDefault="000C1077" w:rsidP="00C1750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FF489" w14:textId="77777777" w:rsidR="002266E4" w:rsidRPr="00625704" w:rsidRDefault="002266E4" w:rsidP="00BA0E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211267868"/>
      <w:r w:rsidRPr="00625704">
        <w:rPr>
          <w:rFonts w:ascii="Times New Roman" w:eastAsia="Times New Roman" w:hAnsi="Times New Roman" w:cs="Times New Roman"/>
          <w:b/>
          <w:bCs/>
          <w:sz w:val="24"/>
          <w:szCs w:val="24"/>
        </w:rPr>
        <w:t>Все поручения записываются в Око</w:t>
      </w:r>
      <w:bookmarkEnd w:id="3"/>
    </w:p>
    <w:p w14:paraId="6B2512CB" w14:textId="77777777" w:rsidR="002266E4" w:rsidRDefault="002266E4" w:rsidP="002266E4">
      <w:pPr>
        <w:spacing w:after="0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EEC96" w14:textId="77777777" w:rsidR="002266E4" w:rsidRPr="00BE6A7C" w:rsidRDefault="002266E4" w:rsidP="002266E4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Любой вид Огня, Духа, Света, Энергии имеет внутренние записи. При определённой разработке Ока, изнутри этих стенок сферы фиксируются записи. При определённой глубине задач, которые вам поручили, чтоб вы исполняли и видели, как эту задачу исполнять.</w:t>
      </w:r>
    </w:p>
    <w:p w14:paraId="56D6ED1D" w14:textId="77777777" w:rsidR="002266E4" w:rsidRDefault="002266E4" w:rsidP="002266E4">
      <w:pPr>
        <w:tabs>
          <w:tab w:val="left" w:pos="33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внутри Ока записываются задачи, которыми ты живёшь, фиксируется такой маленький значок. Этот маленький значок позволяет тебе глубже видеть, чувствовать Синтез, по-иному ему учиться.</w:t>
      </w:r>
    </w:p>
    <w:p w14:paraId="0E535B56" w14:textId="77777777" w:rsidR="002266E4" w:rsidRDefault="002266E4" w:rsidP="002266E4">
      <w:pPr>
        <w:tabs>
          <w:tab w:val="left" w:pos="330"/>
        </w:tabs>
        <w:spacing w:after="0" w:line="233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 получили поручение? Здесь значок – соответствующая запись. Око тут же реагирует на то, как вы его реализуете, как вы его складываете и помогает вам увидеть эту реализацию. Причём, другие это не увидят, если у них такого нет и или не направили, чтобы включиться в это исполнение. Поэтому действует иерархия разных ведений. Потому что это записывается в Око, изнутри этой сферы. И после этого – ваше Око и все нижестоящие Части начинают реагировать с учётом того, чем вы действуете.</w:t>
      </w:r>
    </w:p>
    <w:p w14:paraId="2EE3B800" w14:textId="77777777" w:rsidR="002266E4" w:rsidRDefault="002266E4" w:rsidP="002266E4">
      <w:pPr>
        <w:tabs>
          <w:tab w:val="left" w:pos="330"/>
        </w:tabs>
        <w:spacing w:after="0" w:line="233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Поэтому, когда подходят и говорят: «А нужно стяжать поручение?»</w:t>
      </w:r>
    </w:p>
    <w:p w14:paraId="7116B5F5" w14:textId="77777777" w:rsidR="002266E4" w:rsidRDefault="002266E4" w:rsidP="002266E4">
      <w:pPr>
        <w:tabs>
          <w:tab w:val="left" w:pos="330"/>
        </w:tabs>
        <w:spacing w:after="0" w:line="233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«Да всё свободно, не обязательно, но лучше стяжать».</w:t>
      </w:r>
    </w:p>
    <w:p w14:paraId="0F4F6FAB" w14:textId="77777777" w:rsidR="002266E4" w:rsidRDefault="002266E4" w:rsidP="002266E4">
      <w:pPr>
        <w:tabs>
          <w:tab w:val="left" w:pos="330"/>
        </w:tabs>
        <w:spacing w:after="0" w:line="233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 потому, чтобы всех подвязать в реализацию, а потому что, когда стяжаешь у Владыки поручение, и он говорит: «Поручил», – в Око записывается знак поручения, изнутри. </w:t>
      </w:r>
    </w:p>
    <w:p w14:paraId="49B19FAD" w14:textId="60EB697F" w:rsidR="00026F10" w:rsidRPr="00FB0F3E" w:rsidRDefault="002266E4" w:rsidP="00FB0F3E">
      <w:pPr>
        <w:tabs>
          <w:tab w:val="left" w:pos="330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соответственно на это поручение даётся специфический направленный огонь и Владыки, в случае чего, вплоть до того, что по этому поручению Око всегда в координации с Оком Отца. И на это условия обязательно подтянутся на исполнение поручения. Даже помощь в нужный момент придёт в виде кого-то из компетентных. То есть мы случайно оказываемся в том месте, чтобы помочь, любой из нас. Или нас вместе условия сводят специально в этом месте, здесь, сегодня, в эту минуту, чтобы мы в этот момент сделали практику. Главное – не упустить минуту и осознать, зачем нас свели вместе, сделать эту практику! </w:t>
      </w:r>
    </w:p>
    <w:p w14:paraId="2BF5D6D0" w14:textId="77777777" w:rsidR="00BA13CC" w:rsidRDefault="00BA13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9E63138" w14:textId="77777777" w:rsidR="00B156A2" w:rsidRDefault="007F039A" w:rsidP="00BA0EB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4" w:name="_Toc442590248"/>
      <w:bookmarkStart w:id="5" w:name="_Toc211267869"/>
      <w:r w:rsidRPr="00FB0F3E">
        <w:rPr>
          <w:rFonts w:ascii="Times New Roman" w:hAnsi="Times New Roman" w:cs="Times New Roman"/>
          <w:b/>
          <w:bCs/>
          <w:iCs/>
          <w:sz w:val="24"/>
          <w:szCs w:val="24"/>
          <w:lang w:val="zh-CN"/>
        </w:rPr>
        <w:t>Око накапливает нашу эталонность</w:t>
      </w:r>
      <w:r w:rsidRPr="00FB0F3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bookmarkEnd w:id="4"/>
      <w:r w:rsidR="00BC345F" w:rsidRPr="00FB0F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Путь реализаций</w:t>
      </w:r>
      <w:bookmarkEnd w:id="5"/>
    </w:p>
    <w:p w14:paraId="30E592EE" w14:textId="77777777" w:rsidR="00FB0F3E" w:rsidRPr="00FB0F3E" w:rsidRDefault="00FB0F3E" w:rsidP="00FB0F3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EFAF873" w14:textId="083C0370" w:rsidR="00B156A2" w:rsidRPr="001540F5" w:rsidRDefault="007F03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1540F5">
        <w:rPr>
          <w:rFonts w:ascii="Times New Roman" w:hAnsi="Times New Roman" w:cs="Times New Roman"/>
          <w:sz w:val="24"/>
          <w:szCs w:val="24"/>
        </w:rPr>
        <w:t>М</w:t>
      </w:r>
      <w:r w:rsidRPr="001540F5">
        <w:rPr>
          <w:rFonts w:ascii="Times New Roman" w:hAnsi="Times New Roman" w:cs="Times New Roman"/>
          <w:sz w:val="24"/>
          <w:szCs w:val="24"/>
          <w:lang w:val="zh-CN"/>
        </w:rPr>
        <w:t xml:space="preserve">ы </w:t>
      </w:r>
      <w:r w:rsidRPr="001540F5"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Pr="001540F5">
        <w:rPr>
          <w:rFonts w:ascii="Times New Roman" w:hAnsi="Times New Roman" w:cs="Times New Roman"/>
          <w:sz w:val="24"/>
          <w:szCs w:val="24"/>
          <w:lang w:val="zh-CN"/>
        </w:rPr>
        <w:t>привыкли, что Око только смотрит. На самом деле, Око не просто смотрит</w:t>
      </w:r>
      <w:r w:rsidR="00E36D89">
        <w:rPr>
          <w:rFonts w:ascii="Times New Roman" w:hAnsi="Times New Roman" w:cs="Times New Roman"/>
          <w:sz w:val="24"/>
          <w:szCs w:val="24"/>
        </w:rPr>
        <w:t xml:space="preserve"> </w:t>
      </w:r>
      <w:r w:rsidRPr="001540F5">
        <w:rPr>
          <w:rFonts w:ascii="Times New Roman" w:hAnsi="Times New Roman" w:cs="Times New Roman"/>
          <w:sz w:val="24"/>
          <w:szCs w:val="24"/>
        </w:rPr>
        <w:t>–</w:t>
      </w:r>
      <w:r w:rsidRPr="001540F5">
        <w:rPr>
          <w:rFonts w:ascii="Times New Roman" w:hAnsi="Times New Roman" w:cs="Times New Roman"/>
          <w:sz w:val="24"/>
          <w:szCs w:val="24"/>
          <w:lang w:val="zh-CN"/>
        </w:rPr>
        <w:t xml:space="preserve"> оно накапливает нашу </w:t>
      </w:r>
      <w:r w:rsidR="00A62B54">
        <w:rPr>
          <w:rFonts w:ascii="Times New Roman" w:hAnsi="Times New Roman" w:cs="Times New Roman"/>
          <w:sz w:val="24"/>
          <w:szCs w:val="24"/>
        </w:rPr>
        <w:t>э</w:t>
      </w:r>
      <w:r w:rsidRPr="001540F5">
        <w:rPr>
          <w:rFonts w:ascii="Times New Roman" w:hAnsi="Times New Roman" w:cs="Times New Roman"/>
          <w:sz w:val="24"/>
          <w:szCs w:val="24"/>
          <w:lang w:val="zh-CN"/>
        </w:rPr>
        <w:t>талонность.</w:t>
      </w:r>
    </w:p>
    <w:p w14:paraId="0D1A3C15" w14:textId="5E88A5DA" w:rsidR="00B156A2" w:rsidRDefault="007F03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1540F5">
        <w:rPr>
          <w:rFonts w:ascii="Times New Roman" w:hAnsi="Times New Roman" w:cs="Times New Roman"/>
          <w:sz w:val="24"/>
          <w:szCs w:val="24"/>
          <w:lang w:val="zh-CN"/>
        </w:rPr>
        <w:t>И</w:t>
      </w:r>
      <w:r w:rsidRPr="001540F5">
        <w:rPr>
          <w:rFonts w:ascii="Times New Roman" w:hAnsi="Times New Roman" w:cs="Times New Roman"/>
          <w:sz w:val="24"/>
          <w:szCs w:val="24"/>
        </w:rPr>
        <w:t xml:space="preserve"> </w:t>
      </w:r>
      <w:r w:rsidRPr="001540F5">
        <w:rPr>
          <w:rFonts w:ascii="Times New Roman" w:hAnsi="Times New Roman" w:cs="Times New Roman"/>
          <w:sz w:val="24"/>
          <w:szCs w:val="24"/>
          <w:lang w:val="zh-CN"/>
        </w:rPr>
        <w:t>если Монада</w:t>
      </w:r>
      <w:r w:rsidRPr="001540F5">
        <w:rPr>
          <w:rFonts w:ascii="Times New Roman" w:hAnsi="Times New Roman" w:cs="Times New Roman"/>
          <w:sz w:val="24"/>
          <w:szCs w:val="24"/>
        </w:rPr>
        <w:t xml:space="preserve"> </w:t>
      </w:r>
      <w:r w:rsidRPr="001540F5">
        <w:rPr>
          <w:rFonts w:ascii="Times New Roman" w:hAnsi="Times New Roman" w:cs="Times New Roman"/>
          <w:sz w:val="24"/>
          <w:szCs w:val="24"/>
          <w:lang w:val="zh-CN"/>
        </w:rPr>
        <w:t xml:space="preserve">накапливает </w:t>
      </w:r>
      <w:r w:rsidR="00A62B54">
        <w:rPr>
          <w:rFonts w:ascii="Times New Roman" w:hAnsi="Times New Roman" w:cs="Times New Roman"/>
          <w:sz w:val="24"/>
          <w:szCs w:val="24"/>
        </w:rPr>
        <w:t>э</w:t>
      </w:r>
      <w:r w:rsidRPr="001540F5">
        <w:rPr>
          <w:rFonts w:ascii="Times New Roman" w:hAnsi="Times New Roman" w:cs="Times New Roman"/>
          <w:sz w:val="24"/>
          <w:szCs w:val="24"/>
          <w:lang w:val="zh-CN"/>
        </w:rPr>
        <w:t>талонный Образ, который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потом на физике становится Образом Отца, то Око накапливает Эталонного </w:t>
      </w:r>
      <w:r w:rsidR="00A62B54">
        <w:rPr>
          <w:rFonts w:ascii="Times New Roman" w:hAnsi="Times New Roman" w:cs="Times New Roman"/>
          <w:sz w:val="24"/>
          <w:szCs w:val="24"/>
          <w:lang w:eastAsia="zh-CN"/>
        </w:rPr>
        <w:t>ч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еловека, который потом на физике собственно становится Человеком.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знаменитое преображение, когда человек входит в какое-то особенное состояние, потом весь преобразился и стал другим</w:t>
      </w:r>
      <w:r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  <w:lang w:val="zh-CN"/>
        </w:rPr>
        <w:t>ырос в чём-то, прожил что-то, научился чему-то, по-иному начал смотреть, ощущать, проживать, действовать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E36D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zh-CN"/>
        </w:rPr>
        <w:t>целом что-то поменялось</w:t>
      </w:r>
      <w:r>
        <w:rPr>
          <w:rFonts w:ascii="Times New Roman" w:hAnsi="Times New Roman" w:cs="Times New Roman"/>
          <w:sz w:val="24"/>
          <w:szCs w:val="24"/>
        </w:rPr>
        <w:t>, то есть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такое состояние, когда преображает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>весь в целом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, а не только какой-то отдельной </w:t>
      </w:r>
      <w:r w:rsidR="00E36D8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астью. </w:t>
      </w:r>
    </w:p>
    <w:p w14:paraId="427F9F1C" w14:textId="2748DFE2" w:rsidR="00B156A2" w:rsidRDefault="007F03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На всякий случай, религиозные представители нас учат преображению только отдельной </w:t>
      </w:r>
      <w:r w:rsidR="00A62B5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асти, а здесь имеется в виду в целом весь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еловек, во всей тотальности своих возможностей. Это, как раз, выражение Око, когда Эталонный </w:t>
      </w:r>
      <w:r w:rsidR="00A62B5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zh-CN"/>
        </w:rPr>
        <w:t>еловек, который копился в Око иногда многими воплощениями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он входит в ваше физическое тело. И</w:t>
      </w:r>
      <w:r w:rsidR="00A62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zh-CN"/>
        </w:rPr>
        <w:t>вы становитесь тем, кем становитесь.</w:t>
      </w:r>
    </w:p>
    <w:p w14:paraId="3507D8D4" w14:textId="19ADBC27" w:rsidR="00B156A2" w:rsidRDefault="007F03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И</w:t>
      </w:r>
      <w:r w:rsidR="00AB7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такой маленький факт, очень жёсткий и однозначный. Пока Око не накопит вашу Эталонность, кем бы вы не стали, в какой-то </w:t>
      </w:r>
      <w:r w:rsidR="00A62B5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асти своей, </w:t>
      </w:r>
      <w:r>
        <w:rPr>
          <w:rFonts w:ascii="Times New Roman" w:hAnsi="Times New Roman" w:cs="Times New Roman"/>
          <w:sz w:val="24"/>
          <w:szCs w:val="24"/>
        </w:rPr>
        <w:t>допустим,</w:t>
      </w:r>
      <w:r>
        <w:rPr>
          <w:rFonts w:ascii="Times New Roman" w:hAnsi="Times New Roman" w:cs="Times New Roman"/>
          <w:sz w:val="24"/>
          <w:szCs w:val="24"/>
          <w:lang w:val="zh-CN"/>
        </w:rPr>
        <w:t xml:space="preserve"> Буддой, Христом, каким-то Человеком, пока из Око вот эта </w:t>
      </w:r>
      <w:r w:rsidR="00A62B5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  <w:lang w:val="zh-CN"/>
        </w:rPr>
        <w:t>талонность, кем вы стали, не войдёт в физическое тело, процесс преображения окончательно не закончен.</w:t>
      </w:r>
    </w:p>
    <w:p w14:paraId="7B1BBF46" w14:textId="77777777" w:rsidR="00AB7EEE" w:rsidRDefault="00AB7EEE" w:rsidP="00B624F8">
      <w:pPr>
        <w:pStyle w:val="12"/>
        <w:spacing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518344" w14:textId="1E90820B" w:rsidR="00B156A2" w:rsidRPr="00AB7EEE" w:rsidRDefault="00AB7EEE" w:rsidP="00BA0EB0">
      <w:pPr>
        <w:pStyle w:val="12"/>
        <w:spacing w:line="240" w:lineRule="auto"/>
        <w:ind w:firstLine="357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bookmarkStart w:id="6" w:name="_Toc211267870"/>
      <w:r>
        <w:rPr>
          <w:rFonts w:ascii="Times New Roman" w:hAnsi="Times New Roman" w:cs="Times New Roman"/>
          <w:b/>
          <w:iCs/>
          <w:sz w:val="24"/>
          <w:szCs w:val="24"/>
        </w:rPr>
        <w:t>Око — это Учительство</w:t>
      </w:r>
      <w:bookmarkEnd w:id="6"/>
    </w:p>
    <w:p w14:paraId="7B259553" w14:textId="77777777" w:rsidR="00B156A2" w:rsidRDefault="007F039A" w:rsidP="00B0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задача научиться действовать </w:t>
      </w:r>
      <w:r w:rsidRPr="00B624F8">
        <w:rPr>
          <w:rFonts w:ascii="Times New Roman" w:hAnsi="Times New Roman" w:cs="Times New Roman"/>
          <w:sz w:val="24"/>
          <w:szCs w:val="24"/>
        </w:rPr>
        <w:t>Око.</w:t>
      </w:r>
    </w:p>
    <w:p w14:paraId="6BDE983F" w14:textId="4BDABEAF" w:rsidR="00B156A2" w:rsidRDefault="007F039A" w:rsidP="00B0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 положение. То, что заложено в Огонь, который изначально идёт от Изначально Вышестоящего Отца, то, что заложено в </w:t>
      </w:r>
      <w:r w:rsidR="00A62B5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асть, а этот Огонь материализуется </w:t>
      </w:r>
      <w:r w:rsidR="00A62B5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астью, рождает </w:t>
      </w:r>
      <w:r w:rsidR="00A62B5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асть как материю Изначально Вышестоящего Отца. И получается, Огонь и Материя Отца - это и Огонь, для вас - это Любовь, я называю Огнём, а для нас - это и Синтез и даже нечто большее, запредельное, что мы не знаем с вами. И то, что идёт от Отца как его Любовь, материализуясь, реализуется спецификой своей Частью </w:t>
      </w:r>
      <w:r>
        <w:rPr>
          <w:rFonts w:ascii="Times New Roman" w:hAnsi="Times New Roman" w:cs="Times New Roman"/>
          <w:b/>
          <w:sz w:val="24"/>
          <w:szCs w:val="24"/>
        </w:rPr>
        <w:t>Око</w:t>
      </w:r>
      <w:r>
        <w:rPr>
          <w:rFonts w:ascii="Times New Roman" w:hAnsi="Times New Roman" w:cs="Times New Roman"/>
          <w:sz w:val="24"/>
          <w:szCs w:val="24"/>
        </w:rPr>
        <w:t xml:space="preserve"> у Изначально Вышестоящего Отца. А затем в ИВДИВО Отец организует ракурсом Любви из своего </w:t>
      </w:r>
      <w:r>
        <w:rPr>
          <w:rFonts w:ascii="Times New Roman" w:hAnsi="Times New Roman" w:cs="Times New Roman"/>
          <w:b/>
          <w:sz w:val="24"/>
          <w:szCs w:val="24"/>
        </w:rPr>
        <w:t>Око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B5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рганизацию.</w:t>
      </w:r>
    </w:p>
    <w:p w14:paraId="558395E8" w14:textId="011ABA6F" w:rsidR="00B156A2" w:rsidRDefault="007F039A" w:rsidP="00B0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Второе положение. Если мы говорим о том, что мы, как Компетентные, разрабатывая </w:t>
      </w:r>
      <w:r w:rsidR="00A62B5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асть, создаём среду этой </w:t>
      </w:r>
      <w:r w:rsidR="00A62B54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асти для людей, то, получается, мы с вами должны работать как Учителя. И тут совпадает, что мы с вами на горизонте Учителя, Око совпадает по горизонту с Учителем. А Учитель - это прямой выразитель Отца.</w:t>
      </w:r>
    </w:p>
    <w:p w14:paraId="341ACA36" w14:textId="53E0E18C" w:rsidR="00B156A2" w:rsidRPr="00B624F8" w:rsidRDefault="007F039A" w:rsidP="00B0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Учитель растёт только </w:t>
      </w:r>
      <w:r w:rsidRPr="00B624F8">
        <w:rPr>
          <w:rFonts w:ascii="Times New Roman" w:hAnsi="Times New Roman" w:cs="Times New Roman"/>
          <w:sz w:val="24"/>
          <w:szCs w:val="24"/>
        </w:rPr>
        <w:t>прямым Отцовским выражением и разрабатывается</w:t>
      </w:r>
      <w:r w:rsidR="00637150">
        <w:rPr>
          <w:rFonts w:ascii="Times New Roman" w:hAnsi="Times New Roman" w:cs="Times New Roman"/>
          <w:sz w:val="24"/>
          <w:szCs w:val="24"/>
        </w:rPr>
        <w:t>, и</w:t>
      </w:r>
      <w:r w:rsidRPr="00B624F8">
        <w:rPr>
          <w:rFonts w:ascii="Times New Roman" w:hAnsi="Times New Roman" w:cs="Times New Roman"/>
          <w:sz w:val="24"/>
          <w:szCs w:val="24"/>
        </w:rPr>
        <w:t xml:space="preserve"> Часть Око. Поэтому мы изначально в прошлой эпохе Око знали, как Глаз Отца, как Око Всевидящее самого Отца, но не принадлежащее на тот момент к человечеству.</w:t>
      </w:r>
    </w:p>
    <w:p w14:paraId="02CC46CC" w14:textId="77777777" w:rsidR="00B156A2" w:rsidRDefault="007F039A" w:rsidP="00B07F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24F8">
        <w:rPr>
          <w:rFonts w:ascii="Times New Roman" w:hAnsi="Times New Roman" w:cs="Times New Roman"/>
          <w:sz w:val="24"/>
          <w:szCs w:val="24"/>
        </w:rPr>
        <w:t xml:space="preserve">Мы с вами в самых началах этого пути, когда мы напрямую </w:t>
      </w:r>
      <w:proofErr w:type="spellStart"/>
      <w:r w:rsidRPr="00B624F8">
        <w:rPr>
          <w:rFonts w:ascii="Times New Roman" w:hAnsi="Times New Roman" w:cs="Times New Roman"/>
          <w:sz w:val="24"/>
          <w:szCs w:val="24"/>
        </w:rPr>
        <w:t>Отцовскость</w:t>
      </w:r>
      <w:proofErr w:type="spellEnd"/>
      <w:r w:rsidRPr="00B624F8">
        <w:rPr>
          <w:rFonts w:ascii="Times New Roman" w:hAnsi="Times New Roman" w:cs="Times New Roman"/>
          <w:sz w:val="24"/>
          <w:szCs w:val="24"/>
        </w:rPr>
        <w:t xml:space="preserve"> ракурсом его Любви учимся выражать, это основная задача Учителя. Это то, с чего он начинает складываться. И тогда получается, что Око, чт</w:t>
      </w:r>
      <w:r>
        <w:rPr>
          <w:rFonts w:ascii="Times New Roman" w:hAnsi="Times New Roman" w:cs="Times New Roman"/>
          <w:sz w:val="24"/>
          <w:szCs w:val="24"/>
        </w:rPr>
        <w:t>о Учительство – это прямое выражение Отца.</w:t>
      </w:r>
    </w:p>
    <w:p w14:paraId="3D8A8F4C" w14:textId="77777777" w:rsidR="007F039A" w:rsidRDefault="007F039A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413B24" w14:textId="77777777" w:rsidR="000369ED" w:rsidRDefault="000369ED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6CDFDC" w14:textId="77777777" w:rsidR="000369ED" w:rsidRDefault="000369ED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00945C" w14:textId="77777777" w:rsidR="00A80392" w:rsidRDefault="00613F09" w:rsidP="00613F09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 w:rsidRPr="00613F09">
        <w:rPr>
          <w:rFonts w:ascii="Times New Roman" w:hAnsi="Times New Roman" w:cs="Times New Roman"/>
          <w:i/>
          <w:szCs w:val="24"/>
        </w:rPr>
        <w:t xml:space="preserve">Подготовлено по материалам </w:t>
      </w:r>
    </w:p>
    <w:p w14:paraId="046A4F1E" w14:textId="77777777" w:rsidR="00A80392" w:rsidRDefault="00A80392" w:rsidP="00A80392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 w:rsidRPr="00A80392">
        <w:rPr>
          <w:rFonts w:ascii="Times New Roman" w:hAnsi="Times New Roman" w:cs="Times New Roman"/>
          <w:i/>
          <w:szCs w:val="24"/>
        </w:rPr>
        <w:t>сборника ИВДИВО Московия 2024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A80392">
        <w:rPr>
          <w:rFonts w:ascii="Times New Roman" w:hAnsi="Times New Roman" w:cs="Times New Roman"/>
          <w:i/>
          <w:szCs w:val="24"/>
        </w:rPr>
        <w:t>г</w:t>
      </w:r>
      <w:r w:rsidRPr="00A80392">
        <w:rPr>
          <w:rFonts w:ascii="Times New Roman" w:hAnsi="Times New Roman" w:cs="Times New Roman"/>
          <w:i/>
          <w:szCs w:val="24"/>
        </w:rPr>
        <w:t xml:space="preserve">. </w:t>
      </w:r>
    </w:p>
    <w:p w14:paraId="1514BB3D" w14:textId="6F15B4D0" w:rsidR="00B156A2" w:rsidRDefault="00A80392" w:rsidP="00A80392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 w:rsidRPr="00A80392">
        <w:rPr>
          <w:rFonts w:ascii="Times New Roman" w:hAnsi="Times New Roman" w:cs="Times New Roman"/>
          <w:i/>
          <w:szCs w:val="24"/>
        </w:rPr>
        <w:t>«</w:t>
      </w:r>
      <w:r w:rsidRPr="00A80392">
        <w:rPr>
          <w:rFonts w:ascii="Times New Roman" w:hAnsi="Times New Roman" w:cs="Times New Roman"/>
          <w:i/>
          <w:szCs w:val="24"/>
        </w:rPr>
        <w:t>Око Изначально Вышестоящего Отца</w:t>
      </w:r>
      <w:r>
        <w:rPr>
          <w:rFonts w:ascii="Times New Roman" w:hAnsi="Times New Roman" w:cs="Times New Roman"/>
          <w:i/>
          <w:szCs w:val="24"/>
        </w:rPr>
        <w:t>»</w:t>
      </w:r>
    </w:p>
    <w:p w14:paraId="49936EC0" w14:textId="77777777" w:rsidR="006D76DC" w:rsidRDefault="006D76DC" w:rsidP="00A80392">
      <w:pPr>
        <w:spacing w:after="0"/>
        <w:jc w:val="right"/>
        <w:rPr>
          <w:rFonts w:ascii="Times New Roman" w:hAnsi="Times New Roman" w:cs="Times New Roman"/>
          <w:i/>
          <w:szCs w:val="24"/>
        </w:rPr>
      </w:pPr>
    </w:p>
    <w:p w14:paraId="56A56A16" w14:textId="77777777" w:rsidR="006D76DC" w:rsidRDefault="006D76DC" w:rsidP="00A80392">
      <w:pPr>
        <w:spacing w:after="0"/>
        <w:jc w:val="right"/>
        <w:rPr>
          <w:rFonts w:ascii="Times New Roman" w:hAnsi="Times New Roman" w:cs="Times New Roman"/>
          <w:i/>
          <w:szCs w:val="24"/>
        </w:rPr>
      </w:pPr>
    </w:p>
    <w:p w14:paraId="1381FE5B" w14:textId="1DCFD94D" w:rsidR="006D76DC" w:rsidRPr="00A80392" w:rsidRDefault="006D76DC" w:rsidP="00A80392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Утверждено Кут Хуми 13.10.2025 г</w:t>
      </w:r>
    </w:p>
    <w:sectPr w:rsidR="006D76DC" w:rsidRPr="00A8039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BBB0" w14:textId="77777777" w:rsidR="00030C07" w:rsidRDefault="00030C07">
      <w:pPr>
        <w:spacing w:line="240" w:lineRule="auto"/>
      </w:pPr>
      <w:r>
        <w:separator/>
      </w:r>
    </w:p>
  </w:endnote>
  <w:endnote w:type="continuationSeparator" w:id="0">
    <w:p w14:paraId="130CDA4F" w14:textId="77777777" w:rsidR="00030C07" w:rsidRDefault="00030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262341"/>
      <w:docPartObj>
        <w:docPartGallery w:val="Page Numbers (Bottom of Page)"/>
        <w:docPartUnique/>
      </w:docPartObj>
    </w:sdtPr>
    <w:sdtContent>
      <w:p w14:paraId="22F63164" w14:textId="77777777" w:rsidR="001A6573" w:rsidRDefault="001A65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28A">
          <w:rPr>
            <w:noProof/>
          </w:rPr>
          <w:t>56</w:t>
        </w:r>
        <w:r>
          <w:fldChar w:fldCharType="end"/>
        </w:r>
      </w:p>
    </w:sdtContent>
  </w:sdt>
  <w:p w14:paraId="59D188CB" w14:textId="77777777" w:rsidR="001A6573" w:rsidRDefault="001A65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B47C" w14:textId="77777777" w:rsidR="00030C07" w:rsidRDefault="00030C07">
      <w:pPr>
        <w:spacing w:after="0"/>
      </w:pPr>
      <w:r>
        <w:separator/>
      </w:r>
    </w:p>
  </w:footnote>
  <w:footnote w:type="continuationSeparator" w:id="0">
    <w:p w14:paraId="1E07C2CC" w14:textId="77777777" w:rsidR="00030C07" w:rsidRDefault="00030C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065EAF"/>
    <w:multiLevelType w:val="hybridMultilevel"/>
    <w:tmpl w:val="482AC8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D6097A"/>
    <w:multiLevelType w:val="hybridMultilevel"/>
    <w:tmpl w:val="7A4C36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466DA"/>
    <w:multiLevelType w:val="hybridMultilevel"/>
    <w:tmpl w:val="FF48F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738B0"/>
    <w:multiLevelType w:val="hybridMultilevel"/>
    <w:tmpl w:val="038667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581854"/>
    <w:multiLevelType w:val="hybridMultilevel"/>
    <w:tmpl w:val="90908F34"/>
    <w:lvl w:ilvl="0" w:tplc="C70CBA9C">
      <w:start w:val="29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55F3768"/>
    <w:multiLevelType w:val="hybridMultilevel"/>
    <w:tmpl w:val="8A7654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812C5F"/>
    <w:multiLevelType w:val="hybridMultilevel"/>
    <w:tmpl w:val="023034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91F9A"/>
    <w:multiLevelType w:val="hybridMultilevel"/>
    <w:tmpl w:val="2DA804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726FA"/>
    <w:multiLevelType w:val="hybridMultilevel"/>
    <w:tmpl w:val="DD3A8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CD541A"/>
    <w:multiLevelType w:val="hybridMultilevel"/>
    <w:tmpl w:val="66182D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85638"/>
    <w:multiLevelType w:val="hybridMultilevel"/>
    <w:tmpl w:val="B99E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96C31"/>
    <w:multiLevelType w:val="multilevel"/>
    <w:tmpl w:val="60696C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3458E"/>
    <w:multiLevelType w:val="hybridMultilevel"/>
    <w:tmpl w:val="48A8A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4C5E70"/>
    <w:multiLevelType w:val="hybridMultilevel"/>
    <w:tmpl w:val="5A0282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E6D0A6E"/>
    <w:multiLevelType w:val="multilevel"/>
    <w:tmpl w:val="6E6D0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72F34"/>
    <w:multiLevelType w:val="hybridMultilevel"/>
    <w:tmpl w:val="4880B8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7655C"/>
    <w:multiLevelType w:val="hybridMultilevel"/>
    <w:tmpl w:val="80B2A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534A0B"/>
    <w:multiLevelType w:val="hybridMultilevel"/>
    <w:tmpl w:val="813407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3171554">
    <w:abstractNumId w:val="16"/>
  </w:num>
  <w:num w:numId="2" w16cid:durableId="193619208">
    <w:abstractNumId w:val="13"/>
  </w:num>
  <w:num w:numId="3" w16cid:durableId="1959217244">
    <w:abstractNumId w:val="0"/>
  </w:num>
  <w:num w:numId="4" w16cid:durableId="1697122144">
    <w:abstractNumId w:val="1"/>
  </w:num>
  <w:num w:numId="5" w16cid:durableId="196311870">
    <w:abstractNumId w:val="12"/>
  </w:num>
  <w:num w:numId="6" w16cid:durableId="1186872008">
    <w:abstractNumId w:val="4"/>
  </w:num>
  <w:num w:numId="7" w16cid:durableId="345912152">
    <w:abstractNumId w:val="8"/>
  </w:num>
  <w:num w:numId="8" w16cid:durableId="216431463">
    <w:abstractNumId w:val="9"/>
  </w:num>
  <w:num w:numId="9" w16cid:durableId="445657550">
    <w:abstractNumId w:val="17"/>
  </w:num>
  <w:num w:numId="10" w16cid:durableId="1282539942">
    <w:abstractNumId w:val="18"/>
  </w:num>
  <w:num w:numId="11" w16cid:durableId="3484662">
    <w:abstractNumId w:val="14"/>
  </w:num>
  <w:num w:numId="12" w16cid:durableId="845829719">
    <w:abstractNumId w:val="5"/>
  </w:num>
  <w:num w:numId="13" w16cid:durableId="509759498">
    <w:abstractNumId w:val="7"/>
  </w:num>
  <w:num w:numId="14" w16cid:durableId="420568744">
    <w:abstractNumId w:val="2"/>
  </w:num>
  <w:num w:numId="15" w16cid:durableId="161820501">
    <w:abstractNumId w:val="19"/>
  </w:num>
  <w:num w:numId="16" w16cid:durableId="89474242">
    <w:abstractNumId w:val="10"/>
  </w:num>
  <w:num w:numId="17" w16cid:durableId="1262303376">
    <w:abstractNumId w:val="11"/>
  </w:num>
  <w:num w:numId="18" w16cid:durableId="1874687179">
    <w:abstractNumId w:val="3"/>
  </w:num>
  <w:num w:numId="19" w16cid:durableId="626937213">
    <w:abstractNumId w:val="15"/>
  </w:num>
  <w:num w:numId="20" w16cid:durableId="188956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4B"/>
    <w:rsid w:val="000039A1"/>
    <w:rsid w:val="00005A9A"/>
    <w:rsid w:val="000068A0"/>
    <w:rsid w:val="00011324"/>
    <w:rsid w:val="000133E1"/>
    <w:rsid w:val="00017269"/>
    <w:rsid w:val="00026F10"/>
    <w:rsid w:val="00030C07"/>
    <w:rsid w:val="0003618B"/>
    <w:rsid w:val="000369ED"/>
    <w:rsid w:val="00037387"/>
    <w:rsid w:val="0006009D"/>
    <w:rsid w:val="000613D9"/>
    <w:rsid w:val="00064118"/>
    <w:rsid w:val="00077B25"/>
    <w:rsid w:val="000808BF"/>
    <w:rsid w:val="00082729"/>
    <w:rsid w:val="000938DB"/>
    <w:rsid w:val="000B5BAA"/>
    <w:rsid w:val="000B5DAF"/>
    <w:rsid w:val="000C1077"/>
    <w:rsid w:val="000D2ACB"/>
    <w:rsid w:val="000E3E7A"/>
    <w:rsid w:val="000E623A"/>
    <w:rsid w:val="000E7954"/>
    <w:rsid w:val="00105B2B"/>
    <w:rsid w:val="00117077"/>
    <w:rsid w:val="00131C5F"/>
    <w:rsid w:val="0014282A"/>
    <w:rsid w:val="0014311B"/>
    <w:rsid w:val="00144186"/>
    <w:rsid w:val="001540F5"/>
    <w:rsid w:val="00157B2C"/>
    <w:rsid w:val="00163DB6"/>
    <w:rsid w:val="00164F48"/>
    <w:rsid w:val="00172352"/>
    <w:rsid w:val="001756A2"/>
    <w:rsid w:val="001830EB"/>
    <w:rsid w:val="00197090"/>
    <w:rsid w:val="001A6573"/>
    <w:rsid w:val="001C315B"/>
    <w:rsid w:val="001D094E"/>
    <w:rsid w:val="001D1C77"/>
    <w:rsid w:val="001D461C"/>
    <w:rsid w:val="001D5E19"/>
    <w:rsid w:val="00221322"/>
    <w:rsid w:val="00223013"/>
    <w:rsid w:val="002266E4"/>
    <w:rsid w:val="00241206"/>
    <w:rsid w:val="002456C1"/>
    <w:rsid w:val="00256F51"/>
    <w:rsid w:val="00262D6E"/>
    <w:rsid w:val="00282A16"/>
    <w:rsid w:val="002A3648"/>
    <w:rsid w:val="002B2730"/>
    <w:rsid w:val="002B5B03"/>
    <w:rsid w:val="0031234F"/>
    <w:rsid w:val="0031254F"/>
    <w:rsid w:val="003125B6"/>
    <w:rsid w:val="0031796E"/>
    <w:rsid w:val="003306BD"/>
    <w:rsid w:val="00340284"/>
    <w:rsid w:val="003416D1"/>
    <w:rsid w:val="00360F2E"/>
    <w:rsid w:val="00360F57"/>
    <w:rsid w:val="00365365"/>
    <w:rsid w:val="003859D6"/>
    <w:rsid w:val="00393BAD"/>
    <w:rsid w:val="00395790"/>
    <w:rsid w:val="00396D4C"/>
    <w:rsid w:val="003A0AFE"/>
    <w:rsid w:val="003A2CFF"/>
    <w:rsid w:val="003B4719"/>
    <w:rsid w:val="003B7C0F"/>
    <w:rsid w:val="003C0CA9"/>
    <w:rsid w:val="00400009"/>
    <w:rsid w:val="00416A35"/>
    <w:rsid w:val="0042578D"/>
    <w:rsid w:val="00440786"/>
    <w:rsid w:val="0044783C"/>
    <w:rsid w:val="00454895"/>
    <w:rsid w:val="00460AAB"/>
    <w:rsid w:val="0047528A"/>
    <w:rsid w:val="00491E19"/>
    <w:rsid w:val="004A349F"/>
    <w:rsid w:val="004B6B21"/>
    <w:rsid w:val="004C0443"/>
    <w:rsid w:val="004D31E2"/>
    <w:rsid w:val="004D5364"/>
    <w:rsid w:val="004E0244"/>
    <w:rsid w:val="004E579E"/>
    <w:rsid w:val="004F63E3"/>
    <w:rsid w:val="004F6E87"/>
    <w:rsid w:val="00511540"/>
    <w:rsid w:val="0051391D"/>
    <w:rsid w:val="0051524B"/>
    <w:rsid w:val="005210D8"/>
    <w:rsid w:val="00530FED"/>
    <w:rsid w:val="00531212"/>
    <w:rsid w:val="005314AD"/>
    <w:rsid w:val="005335FD"/>
    <w:rsid w:val="005527DF"/>
    <w:rsid w:val="005539BB"/>
    <w:rsid w:val="00553F1B"/>
    <w:rsid w:val="0056183C"/>
    <w:rsid w:val="00563C76"/>
    <w:rsid w:val="0056663D"/>
    <w:rsid w:val="00574738"/>
    <w:rsid w:val="00575690"/>
    <w:rsid w:val="0058571E"/>
    <w:rsid w:val="00590371"/>
    <w:rsid w:val="005A1BE5"/>
    <w:rsid w:val="005A3B76"/>
    <w:rsid w:val="005A7EF5"/>
    <w:rsid w:val="005B75C2"/>
    <w:rsid w:val="005D7F0B"/>
    <w:rsid w:val="005F4AA5"/>
    <w:rsid w:val="006051B4"/>
    <w:rsid w:val="00605390"/>
    <w:rsid w:val="00605F6D"/>
    <w:rsid w:val="00613F09"/>
    <w:rsid w:val="00623C62"/>
    <w:rsid w:val="00625565"/>
    <w:rsid w:val="00625704"/>
    <w:rsid w:val="006317AB"/>
    <w:rsid w:val="00637150"/>
    <w:rsid w:val="0063761E"/>
    <w:rsid w:val="006577D1"/>
    <w:rsid w:val="00663B12"/>
    <w:rsid w:val="00666E83"/>
    <w:rsid w:val="0068760B"/>
    <w:rsid w:val="006B2DC4"/>
    <w:rsid w:val="006B370F"/>
    <w:rsid w:val="006C5946"/>
    <w:rsid w:val="006D75EE"/>
    <w:rsid w:val="006D76DC"/>
    <w:rsid w:val="006E01DB"/>
    <w:rsid w:val="006F51FB"/>
    <w:rsid w:val="0070230C"/>
    <w:rsid w:val="00744D6D"/>
    <w:rsid w:val="00773874"/>
    <w:rsid w:val="007878AD"/>
    <w:rsid w:val="007902C4"/>
    <w:rsid w:val="00795350"/>
    <w:rsid w:val="007B2C61"/>
    <w:rsid w:val="007E0F41"/>
    <w:rsid w:val="007F039A"/>
    <w:rsid w:val="00801753"/>
    <w:rsid w:val="008054B8"/>
    <w:rsid w:val="00820CAC"/>
    <w:rsid w:val="00850DB5"/>
    <w:rsid w:val="00857D77"/>
    <w:rsid w:val="00863661"/>
    <w:rsid w:val="00886A96"/>
    <w:rsid w:val="008A431F"/>
    <w:rsid w:val="008A492B"/>
    <w:rsid w:val="008B33B6"/>
    <w:rsid w:val="008B4073"/>
    <w:rsid w:val="008C0679"/>
    <w:rsid w:val="008C12DC"/>
    <w:rsid w:val="008C5513"/>
    <w:rsid w:val="008C6934"/>
    <w:rsid w:val="008E028A"/>
    <w:rsid w:val="009012EF"/>
    <w:rsid w:val="00903EE2"/>
    <w:rsid w:val="00906CF3"/>
    <w:rsid w:val="00911B61"/>
    <w:rsid w:val="00912CA3"/>
    <w:rsid w:val="009140F9"/>
    <w:rsid w:val="00920816"/>
    <w:rsid w:val="00921BF3"/>
    <w:rsid w:val="00927378"/>
    <w:rsid w:val="00937A55"/>
    <w:rsid w:val="0094154D"/>
    <w:rsid w:val="009421C3"/>
    <w:rsid w:val="009443F8"/>
    <w:rsid w:val="00951B93"/>
    <w:rsid w:val="009727B6"/>
    <w:rsid w:val="0097724F"/>
    <w:rsid w:val="0098461C"/>
    <w:rsid w:val="00984ECC"/>
    <w:rsid w:val="00987F45"/>
    <w:rsid w:val="009A165C"/>
    <w:rsid w:val="009C13C4"/>
    <w:rsid w:val="009C3770"/>
    <w:rsid w:val="009C4E71"/>
    <w:rsid w:val="009D3AA2"/>
    <w:rsid w:val="009E3691"/>
    <w:rsid w:val="009E4F10"/>
    <w:rsid w:val="009E66DA"/>
    <w:rsid w:val="009F0026"/>
    <w:rsid w:val="009F61CA"/>
    <w:rsid w:val="00A248B9"/>
    <w:rsid w:val="00A40E85"/>
    <w:rsid w:val="00A44DAD"/>
    <w:rsid w:val="00A568DB"/>
    <w:rsid w:val="00A62B54"/>
    <w:rsid w:val="00A760BF"/>
    <w:rsid w:val="00A80392"/>
    <w:rsid w:val="00A87938"/>
    <w:rsid w:val="00A96E36"/>
    <w:rsid w:val="00A97F4D"/>
    <w:rsid w:val="00AB7EEE"/>
    <w:rsid w:val="00AC76D6"/>
    <w:rsid w:val="00AD3D8B"/>
    <w:rsid w:val="00AF5DBE"/>
    <w:rsid w:val="00B01D20"/>
    <w:rsid w:val="00B07F11"/>
    <w:rsid w:val="00B156A2"/>
    <w:rsid w:val="00B5243D"/>
    <w:rsid w:val="00B55748"/>
    <w:rsid w:val="00B624F8"/>
    <w:rsid w:val="00B76764"/>
    <w:rsid w:val="00B771E9"/>
    <w:rsid w:val="00B84E78"/>
    <w:rsid w:val="00B970EF"/>
    <w:rsid w:val="00BA0EB0"/>
    <w:rsid w:val="00BA13CC"/>
    <w:rsid w:val="00BB0028"/>
    <w:rsid w:val="00BB76CE"/>
    <w:rsid w:val="00BC1116"/>
    <w:rsid w:val="00BC345F"/>
    <w:rsid w:val="00BD526E"/>
    <w:rsid w:val="00BE6A7C"/>
    <w:rsid w:val="00C003F0"/>
    <w:rsid w:val="00C101E5"/>
    <w:rsid w:val="00C13CC5"/>
    <w:rsid w:val="00C168C6"/>
    <w:rsid w:val="00C16FB8"/>
    <w:rsid w:val="00C17504"/>
    <w:rsid w:val="00C26809"/>
    <w:rsid w:val="00C307BA"/>
    <w:rsid w:val="00C32762"/>
    <w:rsid w:val="00C37177"/>
    <w:rsid w:val="00C53D2E"/>
    <w:rsid w:val="00C804AC"/>
    <w:rsid w:val="00C82982"/>
    <w:rsid w:val="00C850E9"/>
    <w:rsid w:val="00C92D00"/>
    <w:rsid w:val="00CA23C8"/>
    <w:rsid w:val="00CA5E30"/>
    <w:rsid w:val="00CB3EA0"/>
    <w:rsid w:val="00CB4EEF"/>
    <w:rsid w:val="00CC0CB8"/>
    <w:rsid w:val="00CC179B"/>
    <w:rsid w:val="00CD7199"/>
    <w:rsid w:val="00CE5770"/>
    <w:rsid w:val="00CF09DE"/>
    <w:rsid w:val="00CF66EA"/>
    <w:rsid w:val="00D0492E"/>
    <w:rsid w:val="00D26E34"/>
    <w:rsid w:val="00D422DA"/>
    <w:rsid w:val="00D4431A"/>
    <w:rsid w:val="00D45B7F"/>
    <w:rsid w:val="00D7376E"/>
    <w:rsid w:val="00D77F0F"/>
    <w:rsid w:val="00D950B1"/>
    <w:rsid w:val="00DA0A28"/>
    <w:rsid w:val="00DA166D"/>
    <w:rsid w:val="00DC1A33"/>
    <w:rsid w:val="00DC7510"/>
    <w:rsid w:val="00DD74C7"/>
    <w:rsid w:val="00DE6ACA"/>
    <w:rsid w:val="00E00A17"/>
    <w:rsid w:val="00E30570"/>
    <w:rsid w:val="00E36D89"/>
    <w:rsid w:val="00E41C8A"/>
    <w:rsid w:val="00E436AC"/>
    <w:rsid w:val="00E5572E"/>
    <w:rsid w:val="00E625F9"/>
    <w:rsid w:val="00E66A87"/>
    <w:rsid w:val="00E8032A"/>
    <w:rsid w:val="00E826B0"/>
    <w:rsid w:val="00E86BBD"/>
    <w:rsid w:val="00E93F52"/>
    <w:rsid w:val="00EA298E"/>
    <w:rsid w:val="00EC7647"/>
    <w:rsid w:val="00EE0DC0"/>
    <w:rsid w:val="00EE0F2E"/>
    <w:rsid w:val="00EE4406"/>
    <w:rsid w:val="00F16D0D"/>
    <w:rsid w:val="00F4205F"/>
    <w:rsid w:val="00F517C0"/>
    <w:rsid w:val="00F67AAE"/>
    <w:rsid w:val="00F7097B"/>
    <w:rsid w:val="00F71357"/>
    <w:rsid w:val="00F86136"/>
    <w:rsid w:val="00FA54F5"/>
    <w:rsid w:val="00FA7D09"/>
    <w:rsid w:val="00FB0F3E"/>
    <w:rsid w:val="00FB7D13"/>
    <w:rsid w:val="00FC21CB"/>
    <w:rsid w:val="00FC60EB"/>
    <w:rsid w:val="00FC797E"/>
    <w:rsid w:val="00FE175E"/>
    <w:rsid w:val="00FF259C"/>
    <w:rsid w:val="0229555F"/>
    <w:rsid w:val="03DE14BC"/>
    <w:rsid w:val="0AC734B8"/>
    <w:rsid w:val="0C481FF6"/>
    <w:rsid w:val="10A15885"/>
    <w:rsid w:val="26A24E49"/>
    <w:rsid w:val="28161A02"/>
    <w:rsid w:val="33574018"/>
    <w:rsid w:val="34B732EB"/>
    <w:rsid w:val="351139C4"/>
    <w:rsid w:val="3756649B"/>
    <w:rsid w:val="39945C0E"/>
    <w:rsid w:val="3F292CBD"/>
    <w:rsid w:val="3F293B6B"/>
    <w:rsid w:val="40762940"/>
    <w:rsid w:val="45C64D7A"/>
    <w:rsid w:val="4C222FD8"/>
    <w:rsid w:val="53135DC6"/>
    <w:rsid w:val="54B4023E"/>
    <w:rsid w:val="57435220"/>
    <w:rsid w:val="58B10313"/>
    <w:rsid w:val="5A0E3D95"/>
    <w:rsid w:val="5C0B7733"/>
    <w:rsid w:val="5E6773DE"/>
    <w:rsid w:val="60322A58"/>
    <w:rsid w:val="6204665D"/>
    <w:rsid w:val="65D648DA"/>
    <w:rsid w:val="66044344"/>
    <w:rsid w:val="663B18B6"/>
    <w:rsid w:val="6A550E5C"/>
    <w:rsid w:val="6B0F5537"/>
    <w:rsid w:val="6D6B2933"/>
    <w:rsid w:val="6D8B56BB"/>
    <w:rsid w:val="720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D8AFEB"/>
  <w15:docId w15:val="{3D8FA546-24A5-4244-85D1-F202E2ED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8">
    <w:name w:val="toc 8"/>
    <w:basedOn w:val="a"/>
    <w:next w:val="a"/>
    <w:autoRedefine/>
    <w:uiPriority w:val="39"/>
    <w:semiHidden/>
    <w:unhideWhenUsed/>
    <w:qFormat/>
    <w:pPr>
      <w:spacing w:after="0"/>
      <w:ind w:left="1540"/>
    </w:pPr>
    <w:rPr>
      <w:rFonts w:cstheme="minorHAnsi"/>
      <w:sz w:val="20"/>
      <w:szCs w:val="20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"/>
    <w:next w:val="a"/>
    <w:autoRedefine/>
    <w:uiPriority w:val="39"/>
    <w:semiHidden/>
    <w:unhideWhenUsed/>
    <w:pPr>
      <w:spacing w:after="0"/>
      <w:ind w:left="176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qFormat/>
    <w:pPr>
      <w:spacing w:after="0"/>
      <w:ind w:left="1320"/>
    </w:pPr>
    <w:rPr>
      <w:rFonts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pPr>
      <w:spacing w:before="240" w:after="120"/>
    </w:pPr>
    <w:rPr>
      <w:rFonts w:cstheme="minorHAnsi"/>
      <w:b/>
      <w:bCs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qFormat/>
    <w:pPr>
      <w:spacing w:after="0"/>
      <w:ind w:left="1100"/>
    </w:pPr>
    <w:rPr>
      <w:rFonts w:cstheme="minorHAnsi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pPr>
      <w:spacing w:after="0"/>
      <w:ind w:left="440"/>
    </w:pPr>
    <w:rPr>
      <w:rFonts w:cstheme="minorHAnsi"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qFormat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qFormat/>
    <w:pPr>
      <w:spacing w:after="0"/>
      <w:ind w:left="880"/>
    </w:pPr>
    <w:rPr>
      <w:rFonts w:cstheme="minorHAnsi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Subtitle"/>
    <w:basedOn w:val="a"/>
    <w:next w:val="a"/>
    <w:link w:val="a9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ab">
    <w:name w:val="No Spacing"/>
    <w:basedOn w:val="a"/>
    <w:uiPriority w:val="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9">
    <w:name w:val="Подзаголовок Знак"/>
    <w:basedOn w:val="a0"/>
    <w:link w:val="a8"/>
    <w:qFormat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12">
    <w:name w:val="Обычный1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ac">
    <w:name w:val="СиО Заг"/>
    <w:basedOn w:val="a"/>
    <w:link w:val="ad"/>
    <w:qFormat/>
    <w:pPr>
      <w:keepNext/>
      <w:keepLines/>
      <w:shd w:val="clear" w:color="auto" w:fill="FFFFCC"/>
      <w:spacing w:before="240" w:after="120" w:line="300" w:lineRule="auto"/>
      <w:outlineLvl w:val="0"/>
    </w:pPr>
    <w:rPr>
      <w:rFonts w:ascii="Arial" w:eastAsia="Times New Roman" w:hAnsi="Arial" w:cs="Times New Roman"/>
      <w:b/>
      <w:bCs/>
      <w:kern w:val="32"/>
      <w:sz w:val="24"/>
      <w:szCs w:val="24"/>
      <w:lang w:val="zh-CN" w:eastAsia="zh-CN"/>
    </w:rPr>
  </w:style>
  <w:style w:type="character" w:customStyle="1" w:styleId="ad">
    <w:name w:val="СиО Заг Знак"/>
    <w:link w:val="ac"/>
    <w:qFormat/>
    <w:rPr>
      <w:rFonts w:ascii="Arial" w:eastAsia="Times New Roman" w:hAnsi="Arial" w:cs="Times New Roman"/>
      <w:b/>
      <w:bCs/>
      <w:kern w:val="32"/>
      <w:sz w:val="24"/>
      <w:szCs w:val="24"/>
      <w:shd w:val="clear" w:color="auto" w:fill="FFFFCC"/>
      <w:lang w:val="zh-CN" w:eastAsia="zh-CN"/>
    </w:rPr>
  </w:style>
  <w:style w:type="paragraph" w:customStyle="1" w:styleId="ae">
    <w:name w:val="СиО Обычный"/>
    <w:basedOn w:val="a"/>
    <w:link w:val="af"/>
    <w:qFormat/>
    <w:pPr>
      <w:spacing w:after="0" w:line="300" w:lineRule="auto"/>
      <w:ind w:firstLine="709"/>
      <w:jc w:val="both"/>
    </w:pPr>
    <w:rPr>
      <w:rFonts w:ascii="Arial" w:eastAsia="Times New Roman" w:hAnsi="Arial" w:cs="Times New Roman"/>
      <w:sz w:val="24"/>
      <w:szCs w:val="24"/>
      <w:lang w:val="zh-CN" w:eastAsia="zh-CN"/>
    </w:rPr>
  </w:style>
  <w:style w:type="character" w:customStyle="1" w:styleId="af">
    <w:name w:val="СиО Обычный Знак"/>
    <w:link w:val="ae"/>
    <w:qFormat/>
    <w:rPr>
      <w:rFonts w:ascii="Arial" w:eastAsia="Times New Roman" w:hAnsi="Arial" w:cs="Times New Roman"/>
      <w:sz w:val="24"/>
      <w:szCs w:val="24"/>
      <w:lang w:val="zh-CN" w:eastAsia="zh-CN"/>
    </w:rPr>
  </w:style>
  <w:style w:type="paragraph" w:customStyle="1" w:styleId="af0">
    <w:name w:val="СиО рис_подпись"/>
    <w:basedOn w:val="a"/>
    <w:link w:val="af1"/>
    <w:qFormat/>
    <w:pPr>
      <w:keepLines/>
      <w:shd w:val="clear" w:color="auto" w:fill="99FF66"/>
      <w:spacing w:before="120" w:after="240" w:line="30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zh-CN" w:eastAsia="zh-CN"/>
    </w:rPr>
  </w:style>
  <w:style w:type="character" w:customStyle="1" w:styleId="af1">
    <w:name w:val="СиО рис_подпись Знак"/>
    <w:link w:val="af0"/>
    <w:rPr>
      <w:rFonts w:ascii="Arial" w:eastAsia="Times New Roman" w:hAnsi="Arial" w:cs="Times New Roman"/>
      <w:b/>
      <w:sz w:val="20"/>
      <w:szCs w:val="20"/>
      <w:shd w:val="clear" w:color="auto" w:fill="99FF66"/>
      <w:lang w:val="zh-CN" w:eastAsia="zh-CN"/>
    </w:rPr>
  </w:style>
  <w:style w:type="paragraph" w:customStyle="1" w:styleId="af2">
    <w:name w:val="СиО рис"/>
    <w:basedOn w:val="a"/>
    <w:next w:val="a"/>
    <w:link w:val="af3"/>
    <w:qFormat/>
    <w:pPr>
      <w:keepNext/>
      <w:keepLines/>
      <w:spacing w:before="120" w:after="240" w:line="300" w:lineRule="auto"/>
      <w:jc w:val="center"/>
    </w:pPr>
    <w:rPr>
      <w:rFonts w:ascii="Arial" w:eastAsia="Times New Roman" w:hAnsi="Arial" w:cs="Times New Roman"/>
      <w:b/>
      <w:sz w:val="20"/>
      <w:szCs w:val="20"/>
      <w:lang w:val="zh-CN" w:eastAsia="zh-CN"/>
    </w:rPr>
  </w:style>
  <w:style w:type="character" w:customStyle="1" w:styleId="af3">
    <w:name w:val="СиО рис Знак"/>
    <w:link w:val="af2"/>
    <w:rPr>
      <w:rFonts w:ascii="Arial" w:eastAsia="Times New Roman" w:hAnsi="Arial" w:cs="Times New Roman"/>
      <w:b/>
      <w:sz w:val="20"/>
      <w:szCs w:val="20"/>
      <w:lang w:val="zh-CN" w:eastAsia="zh-CN"/>
    </w:rPr>
  </w:style>
  <w:style w:type="paragraph" w:customStyle="1" w:styleId="af4">
    <w:name w:val="СиО Об курсив ПК"/>
    <w:basedOn w:val="a"/>
    <w:link w:val="af5"/>
    <w:qFormat/>
    <w:pPr>
      <w:spacing w:after="0" w:line="300" w:lineRule="auto"/>
      <w:ind w:firstLine="709"/>
      <w:jc w:val="both"/>
    </w:pPr>
    <w:rPr>
      <w:rFonts w:ascii="Arial" w:eastAsia="Times New Roman" w:hAnsi="Arial" w:cs="Times New Roman"/>
      <w:i/>
      <w:sz w:val="24"/>
      <w:szCs w:val="24"/>
      <w:lang w:val="zh-CN" w:eastAsia="zh-CN"/>
    </w:rPr>
  </w:style>
  <w:style w:type="character" w:customStyle="1" w:styleId="af5">
    <w:name w:val="СиО Об курсив ПК Знак"/>
    <w:link w:val="af4"/>
    <w:qFormat/>
    <w:rPr>
      <w:rFonts w:ascii="Arial" w:eastAsia="Times New Roman" w:hAnsi="Arial" w:cs="Times New Roman"/>
      <w:i/>
      <w:sz w:val="24"/>
      <w:szCs w:val="24"/>
      <w:lang w:val="zh-CN" w:eastAsia="zh-CN"/>
    </w:rPr>
  </w:style>
  <w:style w:type="paragraph" w:styleId="af6">
    <w:name w:val="TOC Heading"/>
    <w:basedOn w:val="1"/>
    <w:next w:val="a"/>
    <w:uiPriority w:val="39"/>
    <w:unhideWhenUsed/>
    <w:qFormat/>
    <w:rsid w:val="00BA0EB0"/>
    <w:pPr>
      <w:spacing w:before="480" w:line="276" w:lineRule="auto"/>
      <w:outlineLvl w:val="9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EC0F-3D3B-4B3B-8720-F9BA2B43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11</Pages>
  <Words>4580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a2076</cp:lastModifiedBy>
  <cp:revision>29</cp:revision>
  <dcterms:created xsi:type="dcterms:W3CDTF">2025-10-10T15:35:00Z</dcterms:created>
  <dcterms:modified xsi:type="dcterms:W3CDTF">2025-10-13T14:38:00Z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83A4961E0B7C4DB39556B1421BBD92E1_12</vt:lpwstr>
  </property>
</Properties>
</file>